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2AFF" w14:textId="1BE39FBF" w:rsidR="00771975" w:rsidRPr="00244F26" w:rsidRDefault="006C3399" w:rsidP="0021053E">
      <w:pPr>
        <w:snapToGrid w:val="0"/>
        <w:spacing w:line="520" w:lineRule="exact"/>
        <w:rPr>
          <w:rFonts w:ascii="細明體" w:eastAsia="細明體" w:hAnsi="細明體" w:cs="細明體"/>
          <w:b/>
          <w:bCs/>
          <w:color w:val="000000"/>
          <w:sz w:val="40"/>
          <w:szCs w:val="40"/>
        </w:rPr>
      </w:pPr>
      <w:bookmarkStart w:id="0" w:name="_Hlk516615759"/>
      <w:r>
        <w:rPr>
          <w:rFonts w:ascii="微軟正黑體" w:eastAsia="微軟正黑體" w:hAnsi="微軟正黑體" w:cs="微軟正黑體" w:hint="eastAsia"/>
          <w:b/>
          <w:bCs/>
          <w:color w:val="000000"/>
          <w:sz w:val="32"/>
          <w:szCs w:val="32"/>
        </w:rPr>
        <w:t>社團法人</w:t>
      </w:r>
      <w:r w:rsidR="00771975" w:rsidRPr="00244F26">
        <w:rPr>
          <w:rFonts w:ascii="微軟正黑體" w:eastAsia="微軟正黑體" w:hAnsi="微軟正黑體" w:cs="微軟正黑體" w:hint="eastAsia"/>
          <w:b/>
          <w:bCs/>
          <w:color w:val="000000"/>
          <w:sz w:val="32"/>
          <w:szCs w:val="32"/>
        </w:rPr>
        <w:t>中華發光使命協會</w:t>
      </w:r>
      <w:r w:rsidR="00771975" w:rsidRPr="00244F26">
        <w:rPr>
          <w:rFonts w:ascii="微軟正黑體" w:eastAsia="微軟正黑體" w:hAnsi="微軟正黑體" w:cs="微軟正黑體"/>
          <w:b/>
          <w:bCs/>
          <w:color w:val="000000"/>
          <w:sz w:val="32"/>
          <w:szCs w:val="32"/>
        </w:rPr>
        <w:t>20</w:t>
      </w:r>
      <w:r>
        <w:rPr>
          <w:rFonts w:ascii="微軟正黑體" w:eastAsia="微軟正黑體" w:hAnsi="微軟正黑體" w:cs="微軟正黑體"/>
          <w:b/>
          <w:bCs/>
          <w:color w:val="000000"/>
          <w:sz w:val="32"/>
          <w:szCs w:val="32"/>
        </w:rPr>
        <w:t>20</w:t>
      </w:r>
      <w:r w:rsidR="00771975" w:rsidRPr="00244F26">
        <w:rPr>
          <w:rFonts w:ascii="微軟正黑體" w:eastAsia="微軟正黑體" w:hAnsi="微軟正黑體" w:cs="微軟正黑體" w:hint="eastAsia"/>
          <w:b/>
          <w:bCs/>
          <w:color w:val="000000"/>
          <w:sz w:val="32"/>
          <w:szCs w:val="32"/>
        </w:rPr>
        <w:t>青少年團</w:t>
      </w:r>
      <w:bookmarkStart w:id="1" w:name="_GoBack"/>
      <w:bookmarkEnd w:id="1"/>
      <w:r w:rsidR="00771975" w:rsidRPr="00244F26">
        <w:rPr>
          <w:rFonts w:ascii="微軟正黑體" w:eastAsia="微軟正黑體" w:hAnsi="微軟正黑體" w:cs="微軟正黑體" w:hint="eastAsia"/>
          <w:b/>
          <w:bCs/>
          <w:color w:val="000000"/>
          <w:sz w:val="32"/>
          <w:szCs w:val="32"/>
        </w:rPr>
        <w:t>契輔導研習課程</w:t>
      </w:r>
      <w:r w:rsidR="00771975">
        <w:rPr>
          <w:rFonts w:ascii="微軟正黑體" w:eastAsia="微軟正黑體" w:hAnsi="微軟正黑體" w:cs="微軟正黑體" w:hint="eastAsia"/>
          <w:b/>
          <w:bCs/>
          <w:color w:val="000000"/>
          <w:sz w:val="28"/>
          <w:szCs w:val="28"/>
        </w:rPr>
        <w:t xml:space="preserve">　</w:t>
      </w:r>
      <w:r w:rsidR="00771975" w:rsidRPr="00244F26">
        <w:rPr>
          <w:rFonts w:ascii="微軟正黑體" w:eastAsia="微軟正黑體" w:hAnsi="微軟正黑體" w:cs="微軟正黑體" w:hint="eastAsia"/>
          <w:b/>
          <w:bCs/>
          <w:color w:val="000000"/>
          <w:sz w:val="28"/>
          <w:szCs w:val="28"/>
          <w:bdr w:val="single" w:sz="4" w:space="0" w:color="auto"/>
        </w:rPr>
        <w:t xml:space="preserve"> </w:t>
      </w:r>
      <w:r w:rsidR="00771975" w:rsidRPr="00244F26">
        <w:rPr>
          <w:rFonts w:ascii="文鼎中圓" w:eastAsia="文鼎中圓" w:cs="文鼎中圓" w:hint="eastAsia"/>
          <w:b/>
          <w:bCs/>
          <w:color w:val="000000"/>
          <w:sz w:val="40"/>
          <w:szCs w:val="40"/>
          <w:bdr w:val="single" w:sz="4" w:space="0" w:color="auto"/>
        </w:rPr>
        <w:t>報 名 表</w:t>
      </w:r>
      <w:r w:rsidR="00771975">
        <w:rPr>
          <w:rFonts w:ascii="文鼎中圓" w:eastAsia="文鼎中圓" w:cs="文鼎中圓" w:hint="eastAsia"/>
          <w:b/>
          <w:bCs/>
          <w:color w:val="000000"/>
          <w:sz w:val="40"/>
          <w:szCs w:val="40"/>
          <w:bdr w:val="single" w:sz="4" w:space="0" w:color="auto"/>
        </w:rPr>
        <w:t xml:space="preserve"> </w:t>
      </w:r>
    </w:p>
    <w:p w14:paraId="333037A7" w14:textId="77777777" w:rsidR="00771975" w:rsidRPr="00F1160E" w:rsidRDefault="00771975" w:rsidP="005F02F0">
      <w:pPr>
        <w:snapToGrid w:val="0"/>
        <w:spacing w:line="540" w:lineRule="exact"/>
        <w:rPr>
          <w:rFonts w:ascii="微軟正黑體" w:eastAsia="微軟正黑體" w:hAnsi="微軟正黑體" w:cs="微軟正黑體"/>
          <w:color w:val="000000"/>
        </w:rPr>
      </w:pPr>
      <w:r w:rsidRPr="00F1160E">
        <w:rPr>
          <w:rFonts w:ascii="微軟正黑體" w:eastAsia="微軟正黑體" w:hAnsi="微軟正黑體" w:cs="微軟正黑體" w:hint="eastAsia"/>
          <w:color w:val="000000"/>
        </w:rPr>
        <w:t>姓名：</w:t>
      </w:r>
      <w:r w:rsidRPr="00F1160E">
        <w:rPr>
          <w:rFonts w:ascii="微軟正黑體" w:eastAsia="微軟正黑體" w:hAnsi="微軟正黑體" w:cs="微軟正黑體"/>
          <w:color w:val="000000"/>
          <w:u w:val="single"/>
        </w:rPr>
        <w:t xml:space="preserve">                   </w:t>
      </w:r>
      <w:r w:rsidRPr="00F1160E">
        <w:rPr>
          <w:rFonts w:ascii="微軟正黑體" w:eastAsia="微軟正黑體" w:hAnsi="微軟正黑體" w:cs="微軟正黑體"/>
          <w:color w:val="000000"/>
        </w:rPr>
        <w:t xml:space="preserve">            </w:t>
      </w:r>
      <w:r w:rsidRPr="00F1160E">
        <w:rPr>
          <w:rFonts w:ascii="微軟正黑體" w:eastAsia="微軟正黑體" w:hAnsi="微軟正黑體" w:cs="微軟正黑體" w:hint="eastAsia"/>
          <w:color w:val="000000"/>
        </w:rPr>
        <w:t>性別：</w:t>
      </w:r>
      <w:r w:rsidRPr="002A3BA6">
        <w:rPr>
          <w:rFonts w:asciiTheme="minorEastAsia" w:hAnsiTheme="minorEastAsia" w:cs="微軟正黑體" w:hint="eastAsia"/>
          <w:color w:val="000000"/>
        </w:rPr>
        <w:t>□</w:t>
      </w:r>
      <w:r w:rsidRPr="00F1160E">
        <w:rPr>
          <w:rFonts w:ascii="微軟正黑體" w:eastAsia="微軟正黑體" w:hAnsi="微軟正黑體" w:cs="微軟正黑體" w:hint="eastAsia"/>
          <w:color w:val="000000"/>
        </w:rPr>
        <w:t>男</w:t>
      </w:r>
      <w:r w:rsidRPr="00F1160E">
        <w:rPr>
          <w:rFonts w:ascii="微軟正黑體" w:eastAsia="微軟正黑體" w:hAnsi="微軟正黑體" w:cs="微軟正黑體"/>
          <w:color w:val="000000"/>
        </w:rPr>
        <w:t xml:space="preserve"> </w:t>
      </w:r>
      <w:r w:rsidRPr="002A3BA6">
        <w:rPr>
          <w:rFonts w:asciiTheme="minorEastAsia" w:hAnsiTheme="minorEastAsia" w:cs="微軟正黑體"/>
          <w:color w:val="000000"/>
        </w:rPr>
        <w:t xml:space="preserve"> </w:t>
      </w:r>
      <w:r w:rsidRPr="002A3BA6">
        <w:rPr>
          <w:rFonts w:asciiTheme="minorEastAsia" w:hAnsiTheme="minorEastAsia" w:cs="微軟正黑體" w:hint="eastAsia"/>
          <w:color w:val="000000"/>
        </w:rPr>
        <w:t>□</w:t>
      </w:r>
      <w:r w:rsidRPr="00F1160E">
        <w:rPr>
          <w:rFonts w:ascii="微軟正黑體" w:eastAsia="微軟正黑體" w:hAnsi="微軟正黑體" w:cs="微軟正黑體" w:hint="eastAsia"/>
          <w:color w:val="000000"/>
        </w:rPr>
        <w:t>女</w:t>
      </w:r>
      <w:r w:rsidRPr="00F1160E">
        <w:rPr>
          <w:rFonts w:ascii="微軟正黑體" w:eastAsia="微軟正黑體" w:hAnsi="微軟正黑體" w:cs="微軟正黑體"/>
          <w:color w:val="000000"/>
        </w:rPr>
        <w:t xml:space="preserve">  </w:t>
      </w:r>
    </w:p>
    <w:p w14:paraId="5BD3D24A" w14:textId="77777777" w:rsidR="00771975" w:rsidRPr="00F1160E" w:rsidRDefault="00771975" w:rsidP="00771975">
      <w:pPr>
        <w:snapToGrid w:val="0"/>
        <w:spacing w:line="500" w:lineRule="exact"/>
        <w:rPr>
          <w:rFonts w:ascii="微軟正黑體" w:eastAsia="微軟正黑體" w:hAnsi="微軟正黑體" w:cs="Times New Roman"/>
          <w:color w:val="000000"/>
        </w:rPr>
      </w:pPr>
      <w:r w:rsidRPr="00F1160E">
        <w:rPr>
          <w:rFonts w:ascii="微軟正黑體" w:eastAsia="微軟正黑體" w:hAnsi="微軟正黑體" w:cs="微軟正黑體" w:hint="eastAsia"/>
          <w:color w:val="000000"/>
        </w:rPr>
        <w:t>出生年月日：西元</w:t>
      </w:r>
      <w:r w:rsidRPr="00F1160E">
        <w:rPr>
          <w:rFonts w:ascii="微軟正黑體" w:eastAsia="微軟正黑體" w:hAnsi="微軟正黑體" w:cs="微軟正黑體"/>
          <w:color w:val="000000"/>
          <w:u w:val="single"/>
        </w:rPr>
        <w:t xml:space="preserve">       </w:t>
      </w:r>
      <w:r w:rsidRPr="00F1160E">
        <w:rPr>
          <w:rFonts w:ascii="微軟正黑體" w:eastAsia="微軟正黑體" w:hAnsi="微軟正黑體" w:cs="微軟正黑體" w:hint="eastAsia"/>
          <w:color w:val="000000"/>
        </w:rPr>
        <w:t>年</w:t>
      </w:r>
      <w:r w:rsidRPr="00F1160E">
        <w:rPr>
          <w:rFonts w:ascii="微軟正黑體" w:eastAsia="微軟正黑體" w:hAnsi="微軟正黑體" w:cs="微軟正黑體"/>
          <w:color w:val="000000"/>
          <w:u w:val="single"/>
        </w:rPr>
        <w:t xml:space="preserve">      </w:t>
      </w:r>
      <w:r w:rsidRPr="00F1160E">
        <w:rPr>
          <w:rFonts w:ascii="微軟正黑體" w:eastAsia="微軟正黑體" w:hAnsi="微軟正黑體" w:cs="微軟正黑體" w:hint="eastAsia"/>
          <w:color w:val="000000"/>
        </w:rPr>
        <w:t>月</w:t>
      </w:r>
      <w:r w:rsidRPr="00F1160E">
        <w:rPr>
          <w:rFonts w:ascii="微軟正黑體" w:eastAsia="微軟正黑體" w:hAnsi="微軟正黑體" w:cs="微軟正黑體"/>
          <w:color w:val="000000"/>
          <w:u w:val="single"/>
        </w:rPr>
        <w:t xml:space="preserve">      </w:t>
      </w:r>
      <w:r w:rsidRPr="00F1160E">
        <w:rPr>
          <w:rFonts w:ascii="微軟正黑體" w:eastAsia="微軟正黑體" w:hAnsi="微軟正黑體" w:cs="微軟正黑體" w:hint="eastAsia"/>
          <w:color w:val="000000"/>
        </w:rPr>
        <w:t>日</w:t>
      </w:r>
    </w:p>
    <w:p w14:paraId="68374BCE" w14:textId="091EA9E4" w:rsidR="00771975" w:rsidRPr="00F1160E" w:rsidRDefault="00771975" w:rsidP="00771975">
      <w:pPr>
        <w:snapToGrid w:val="0"/>
        <w:spacing w:line="500" w:lineRule="exact"/>
        <w:ind w:rightChars="-283" w:right="-679"/>
        <w:rPr>
          <w:rFonts w:ascii="微軟正黑體" w:eastAsia="微軟正黑體" w:hAnsi="微軟正黑體" w:cs="微軟正黑體"/>
          <w:color w:val="000000"/>
          <w:u w:val="single"/>
        </w:rPr>
      </w:pPr>
      <w:r w:rsidRPr="00F1160E">
        <w:rPr>
          <w:rFonts w:ascii="微軟正黑體" w:eastAsia="微軟正黑體" w:hAnsi="微軟正黑體" w:cs="微軟正黑體" w:hint="eastAsia"/>
          <w:color w:val="000000"/>
        </w:rPr>
        <w:t>身分：</w:t>
      </w:r>
      <w:r w:rsidRPr="002A3BA6">
        <w:rPr>
          <w:rFonts w:asciiTheme="minorEastAsia" w:hAnsiTheme="minorEastAsia" w:cs="微軟正黑體" w:hint="eastAsia"/>
          <w:color w:val="000000"/>
        </w:rPr>
        <w:t>□</w:t>
      </w:r>
      <w:proofErr w:type="gramStart"/>
      <w:r>
        <w:rPr>
          <w:rFonts w:ascii="微軟正黑體" w:eastAsia="微軟正黑體" w:hAnsi="微軟正黑體" w:cs="微軟正黑體" w:hint="eastAsia"/>
          <w:color w:val="000000"/>
          <w:lang w:eastAsia="zh-HK"/>
        </w:rPr>
        <w:t>牧長</w:t>
      </w:r>
      <w:proofErr w:type="gramEnd"/>
      <w:r>
        <w:rPr>
          <w:rFonts w:ascii="微軟正黑體" w:eastAsia="微軟正黑體" w:hAnsi="微軟正黑體" w:cs="微軟正黑體" w:hint="eastAsia"/>
          <w:color w:val="000000"/>
        </w:rPr>
        <w:t xml:space="preserve"> </w:t>
      </w:r>
      <w:r w:rsidRPr="002A3BA6">
        <w:rPr>
          <w:rFonts w:asciiTheme="minorEastAsia" w:hAnsiTheme="minorEastAsia" w:cs="微軟正黑體" w:hint="eastAsia"/>
          <w:color w:val="000000"/>
        </w:rPr>
        <w:t>□</w:t>
      </w:r>
      <w:r w:rsidRPr="00F1160E">
        <w:rPr>
          <w:rFonts w:ascii="微軟正黑體" w:eastAsia="微軟正黑體" w:hAnsi="微軟正黑體" w:cs="微軟正黑體" w:hint="eastAsia"/>
          <w:color w:val="000000"/>
        </w:rPr>
        <w:t>傳道人</w:t>
      </w:r>
      <w:r>
        <w:rPr>
          <w:rFonts w:ascii="微軟正黑體" w:eastAsia="微軟正黑體" w:hAnsi="微軟正黑體" w:cs="微軟正黑體" w:hint="eastAsia"/>
          <w:color w:val="000000"/>
        </w:rPr>
        <w:t xml:space="preserve"> </w:t>
      </w:r>
      <w:r w:rsidRPr="002A3BA6">
        <w:rPr>
          <w:rFonts w:asciiTheme="minorEastAsia" w:hAnsiTheme="minorEastAsia" w:cs="微軟正黑體" w:hint="eastAsia"/>
          <w:color w:val="000000"/>
        </w:rPr>
        <w:t>□</w:t>
      </w:r>
      <w:r w:rsidRPr="00F1160E">
        <w:rPr>
          <w:rFonts w:ascii="微軟正黑體" w:eastAsia="微軟正黑體" w:hAnsi="微軟正黑體" w:cs="微軟正黑體" w:hint="eastAsia"/>
          <w:color w:val="000000"/>
        </w:rPr>
        <w:t>教會青少</w:t>
      </w:r>
      <w:proofErr w:type="gramStart"/>
      <w:r w:rsidRPr="00F1160E">
        <w:rPr>
          <w:rFonts w:ascii="微軟正黑體" w:eastAsia="微軟正黑體" w:hAnsi="微軟正黑體" w:cs="微軟正黑體" w:hint="eastAsia"/>
          <w:color w:val="000000"/>
        </w:rPr>
        <w:t>契</w:t>
      </w:r>
      <w:proofErr w:type="gramEnd"/>
      <w:r w:rsidRPr="00F1160E">
        <w:rPr>
          <w:rFonts w:ascii="微軟正黑體" w:eastAsia="微軟正黑體" w:hAnsi="微軟正黑體" w:cs="微軟正黑體" w:hint="eastAsia"/>
          <w:color w:val="000000"/>
        </w:rPr>
        <w:t>輔導</w:t>
      </w:r>
      <w:r w:rsidR="0058303A">
        <w:rPr>
          <w:rFonts w:ascii="微軟正黑體" w:eastAsia="微軟正黑體" w:hAnsi="微軟正黑體" w:cs="微軟正黑體" w:hint="eastAsia"/>
          <w:color w:val="000000"/>
        </w:rPr>
        <w:t xml:space="preserve"> </w:t>
      </w:r>
      <w:r w:rsidRPr="002A3BA6">
        <w:rPr>
          <w:rFonts w:asciiTheme="minorEastAsia" w:hAnsiTheme="minorEastAsia" w:cs="微軟正黑體" w:hint="eastAsia"/>
          <w:color w:val="000000"/>
        </w:rPr>
        <w:t>□</w:t>
      </w:r>
      <w:r w:rsidRPr="00F1160E">
        <w:rPr>
          <w:rFonts w:ascii="微軟正黑體" w:eastAsia="微軟正黑體" w:hAnsi="微軟正黑體" w:cs="微軟正黑體" w:hint="eastAsia"/>
          <w:color w:val="000000"/>
        </w:rPr>
        <w:t>學校團契輔導</w:t>
      </w:r>
      <w:r w:rsidR="0058303A">
        <w:rPr>
          <w:rFonts w:ascii="微軟正黑體" w:eastAsia="微軟正黑體" w:hAnsi="微軟正黑體" w:cs="微軟正黑體" w:hint="eastAsia"/>
          <w:color w:val="000000"/>
        </w:rPr>
        <w:t xml:space="preserve"> </w:t>
      </w:r>
      <w:r w:rsidRPr="002A3BA6">
        <w:rPr>
          <w:rFonts w:asciiTheme="minorEastAsia" w:hAnsiTheme="minorEastAsia" w:cs="微軟正黑體" w:hint="eastAsia"/>
          <w:color w:val="000000"/>
        </w:rPr>
        <w:t>□</w:t>
      </w:r>
      <w:r w:rsidRPr="00F1160E">
        <w:rPr>
          <w:rFonts w:ascii="微軟正黑體" w:eastAsia="微軟正黑體" w:hAnsi="微軟正黑體" w:cs="微軟正黑體" w:hint="eastAsia"/>
          <w:color w:val="000000"/>
        </w:rPr>
        <w:t>教師</w:t>
      </w:r>
      <w:r w:rsidR="0058303A">
        <w:rPr>
          <w:rFonts w:ascii="微軟正黑體" w:eastAsia="微軟正黑體" w:hAnsi="微軟正黑體" w:cs="微軟正黑體"/>
          <w:color w:val="000000"/>
        </w:rPr>
        <w:t xml:space="preserve"> </w:t>
      </w:r>
      <w:r w:rsidRPr="002A3BA6">
        <w:rPr>
          <w:rFonts w:asciiTheme="minorEastAsia" w:hAnsiTheme="minorEastAsia" w:cs="微軟正黑體" w:hint="eastAsia"/>
          <w:color w:val="000000"/>
        </w:rPr>
        <w:t>□</w:t>
      </w:r>
      <w:r w:rsidRPr="00F1160E">
        <w:rPr>
          <w:rFonts w:ascii="微軟正黑體" w:eastAsia="微軟正黑體" w:hAnsi="微軟正黑體" w:cs="微軟正黑體" w:hint="eastAsia"/>
          <w:color w:val="000000"/>
        </w:rPr>
        <w:t>大專生</w:t>
      </w:r>
      <w:r w:rsidR="0058303A">
        <w:rPr>
          <w:rFonts w:ascii="微軟正黑體" w:eastAsia="微軟正黑體" w:hAnsi="微軟正黑體" w:cs="微軟正黑體"/>
          <w:color w:val="000000"/>
        </w:rPr>
        <w:t xml:space="preserve"> </w:t>
      </w:r>
      <w:r w:rsidR="0058303A" w:rsidRPr="002A3BA6">
        <w:rPr>
          <w:rFonts w:asciiTheme="minorEastAsia" w:hAnsiTheme="minorEastAsia" w:cs="微軟正黑體" w:hint="eastAsia"/>
          <w:color w:val="000000"/>
        </w:rPr>
        <w:t>□</w:t>
      </w:r>
      <w:r w:rsidR="0058303A">
        <w:rPr>
          <w:rFonts w:ascii="微軟正黑體" w:eastAsia="微軟正黑體" w:hAnsi="微軟正黑體" w:cs="微軟正黑體" w:hint="eastAsia"/>
          <w:color w:val="000000"/>
        </w:rPr>
        <w:t xml:space="preserve">小組長 </w:t>
      </w:r>
      <w:r w:rsidRPr="002A3BA6">
        <w:rPr>
          <w:rFonts w:asciiTheme="minorEastAsia" w:hAnsiTheme="minorEastAsia" w:cs="微軟正黑體" w:hint="eastAsia"/>
          <w:color w:val="000000"/>
        </w:rPr>
        <w:t>□</w:t>
      </w:r>
      <w:r w:rsidRPr="00F1160E">
        <w:rPr>
          <w:rFonts w:ascii="微軟正黑體" w:eastAsia="微軟正黑體" w:hAnsi="微軟正黑體" w:cs="微軟正黑體" w:hint="eastAsia"/>
          <w:color w:val="000000"/>
        </w:rPr>
        <w:t>其他</w:t>
      </w:r>
      <w:r>
        <w:rPr>
          <w:rFonts w:ascii="微軟正黑體" w:eastAsia="微軟正黑體" w:hAnsi="微軟正黑體" w:cs="微軟正黑體"/>
          <w:color w:val="000000"/>
          <w:u w:val="single"/>
        </w:rPr>
        <w:t xml:space="preserve">      </w:t>
      </w:r>
    </w:p>
    <w:p w14:paraId="2C63FF65" w14:textId="77777777" w:rsidR="00771975" w:rsidRPr="00F1160E" w:rsidRDefault="00771975" w:rsidP="005F02F0">
      <w:pPr>
        <w:snapToGrid w:val="0"/>
        <w:spacing w:line="540" w:lineRule="exact"/>
        <w:rPr>
          <w:rFonts w:ascii="微軟正黑體" w:eastAsia="微軟正黑體" w:hAnsi="微軟正黑體" w:cs="Times New Roman"/>
          <w:color w:val="000000"/>
        </w:rPr>
      </w:pPr>
      <w:r w:rsidRPr="00F1160E">
        <w:rPr>
          <w:rFonts w:ascii="微軟正黑體" w:eastAsia="微軟正黑體" w:hAnsi="微軟正黑體" w:cs="微軟正黑體" w:hint="eastAsia"/>
          <w:color w:val="000000"/>
        </w:rPr>
        <w:t>聯絡電話：</w:t>
      </w:r>
      <w:r w:rsidRPr="00F1160E">
        <w:rPr>
          <w:rFonts w:ascii="微軟正黑體" w:eastAsia="微軟正黑體" w:hAnsi="微軟正黑體" w:cs="微軟正黑體"/>
          <w:color w:val="000000"/>
        </w:rPr>
        <w:t>(o)</w:t>
      </w:r>
      <w:r w:rsidRPr="00F1160E">
        <w:rPr>
          <w:rFonts w:ascii="微軟正黑體" w:eastAsia="微軟正黑體" w:hAnsi="微軟正黑體" w:cs="微軟正黑體"/>
          <w:color w:val="000000"/>
          <w:u w:val="single"/>
        </w:rPr>
        <w:t xml:space="preserve">                  </w:t>
      </w:r>
      <w:r w:rsidRPr="00F1160E">
        <w:rPr>
          <w:rFonts w:ascii="微軟正黑體" w:eastAsia="微軟正黑體" w:hAnsi="微軟正黑體" w:cs="微軟正黑體"/>
          <w:color w:val="000000"/>
        </w:rPr>
        <w:t xml:space="preserve">  (H)</w:t>
      </w:r>
      <w:r w:rsidRPr="00F1160E">
        <w:rPr>
          <w:rFonts w:ascii="微軟正黑體" w:eastAsia="微軟正黑體" w:hAnsi="微軟正黑體" w:cs="微軟正黑體"/>
          <w:color w:val="000000"/>
          <w:u w:val="single"/>
        </w:rPr>
        <w:t xml:space="preserve">                </w:t>
      </w:r>
      <w:r w:rsidRPr="00F1160E">
        <w:rPr>
          <w:rFonts w:ascii="微軟正黑體" w:eastAsia="微軟正黑體" w:hAnsi="微軟正黑體" w:cs="微軟正黑體"/>
          <w:color w:val="000000"/>
        </w:rPr>
        <w:t xml:space="preserve">   </w:t>
      </w:r>
      <w:r w:rsidRPr="00F1160E">
        <w:rPr>
          <w:rFonts w:ascii="微軟正黑體" w:eastAsia="微軟正黑體" w:hAnsi="微軟正黑體" w:cs="微軟正黑體" w:hint="eastAsia"/>
          <w:color w:val="000000"/>
        </w:rPr>
        <w:t>傳真：</w:t>
      </w:r>
      <w:r w:rsidRPr="00F1160E">
        <w:rPr>
          <w:rFonts w:ascii="微軟正黑體" w:eastAsia="微軟正黑體" w:hAnsi="微軟正黑體" w:cs="微軟正黑體"/>
          <w:color w:val="000000"/>
          <w:u w:val="single"/>
        </w:rPr>
        <w:t xml:space="preserve">                  </w:t>
      </w:r>
    </w:p>
    <w:p w14:paraId="13498C34" w14:textId="2ED711AD" w:rsidR="00771975" w:rsidRPr="00F1160E" w:rsidRDefault="00771975" w:rsidP="005F02F0">
      <w:pPr>
        <w:snapToGrid w:val="0"/>
        <w:spacing w:line="540" w:lineRule="exact"/>
        <w:rPr>
          <w:rFonts w:ascii="微軟正黑體" w:eastAsia="微軟正黑體" w:hAnsi="微軟正黑體" w:cs="Times New Roman"/>
          <w:color w:val="000000"/>
        </w:rPr>
      </w:pPr>
      <w:r w:rsidRPr="00F1160E">
        <w:rPr>
          <w:rFonts w:ascii="微軟正黑體" w:eastAsia="微軟正黑體" w:hAnsi="微軟正黑體" w:cs="微軟正黑體" w:hint="eastAsia"/>
          <w:color w:val="000000"/>
        </w:rPr>
        <w:t>手機：</w:t>
      </w:r>
      <w:r w:rsidRPr="00F1160E">
        <w:rPr>
          <w:rFonts w:ascii="微軟正黑體" w:eastAsia="微軟正黑體" w:hAnsi="微軟正黑體" w:cs="微軟正黑體"/>
          <w:color w:val="000000"/>
          <w:u w:val="single"/>
        </w:rPr>
        <w:t xml:space="preserve">                   </w:t>
      </w:r>
      <w:r w:rsidRPr="00F1160E">
        <w:rPr>
          <w:rFonts w:ascii="微軟正黑體" w:eastAsia="微軟正黑體" w:hAnsi="微軟正黑體" w:cs="微軟正黑體"/>
          <w:color w:val="000000"/>
        </w:rPr>
        <w:t xml:space="preserve">   E-mail</w:t>
      </w:r>
      <w:r w:rsidRPr="00F1160E">
        <w:rPr>
          <w:rFonts w:ascii="微軟正黑體" w:eastAsia="微軟正黑體" w:hAnsi="微軟正黑體" w:cs="微軟正黑體" w:hint="eastAsia"/>
          <w:color w:val="000000"/>
        </w:rPr>
        <w:t>：</w:t>
      </w:r>
      <w:r w:rsidRPr="00F1160E">
        <w:rPr>
          <w:rFonts w:ascii="微軟正黑體" w:eastAsia="微軟正黑體" w:hAnsi="微軟正黑體" w:cs="微軟正黑體"/>
          <w:color w:val="000000"/>
          <w:u w:val="single"/>
        </w:rPr>
        <w:t xml:space="preserve">                                                  </w:t>
      </w:r>
    </w:p>
    <w:p w14:paraId="07945773" w14:textId="481F3FA9" w:rsidR="00771975" w:rsidRPr="00F1160E" w:rsidRDefault="00771975" w:rsidP="005F02F0">
      <w:pPr>
        <w:snapToGrid w:val="0"/>
        <w:spacing w:line="540" w:lineRule="exact"/>
        <w:rPr>
          <w:rFonts w:ascii="微軟正黑體" w:eastAsia="微軟正黑體" w:hAnsi="微軟正黑體" w:cs="Times New Roman"/>
          <w:color w:val="000000"/>
        </w:rPr>
      </w:pPr>
      <w:r w:rsidRPr="00F1160E">
        <w:rPr>
          <w:rFonts w:ascii="微軟正黑體" w:eastAsia="微軟正黑體" w:hAnsi="微軟正黑體" w:cs="微軟正黑體" w:hint="eastAsia"/>
          <w:color w:val="000000"/>
        </w:rPr>
        <w:t>通訊地址：</w:t>
      </w:r>
      <w:r w:rsidRPr="002A3BA6">
        <w:rPr>
          <w:rFonts w:asciiTheme="minorEastAsia" w:hAnsiTheme="minorEastAsia" w:cs="微軟正黑體" w:hint="eastAsia"/>
          <w:color w:val="000000"/>
        </w:rPr>
        <w:t>□□□□□</w:t>
      </w:r>
      <w:r w:rsidRPr="00F1160E">
        <w:rPr>
          <w:rFonts w:ascii="微軟正黑體" w:eastAsia="微軟正黑體" w:hAnsi="微軟正黑體" w:cs="微軟正黑體"/>
          <w:color w:val="000000"/>
          <w:u w:val="single"/>
        </w:rPr>
        <w:t xml:space="preserve">                                                                  </w:t>
      </w:r>
    </w:p>
    <w:p w14:paraId="60EB7EDD" w14:textId="1EAF1EBA" w:rsidR="00771975" w:rsidRPr="00F1160E" w:rsidRDefault="00771975" w:rsidP="005F02F0">
      <w:pPr>
        <w:snapToGrid w:val="0"/>
        <w:spacing w:line="560" w:lineRule="exact"/>
        <w:rPr>
          <w:rFonts w:ascii="微軟正黑體" w:eastAsia="微軟正黑體" w:hAnsi="微軟正黑體" w:cs="Times New Roman"/>
          <w:color w:val="000000"/>
          <w:u w:val="single"/>
        </w:rPr>
      </w:pPr>
      <w:r w:rsidRPr="00F1160E">
        <w:rPr>
          <w:rFonts w:ascii="微軟正黑體" w:eastAsia="微軟正黑體" w:hAnsi="微軟正黑體" w:cs="微軟正黑體" w:hint="eastAsia"/>
          <w:color w:val="000000"/>
        </w:rPr>
        <w:t>所屬教會：</w:t>
      </w:r>
      <w:r w:rsidRPr="00F1160E">
        <w:rPr>
          <w:rFonts w:ascii="微軟正黑體" w:eastAsia="微軟正黑體" w:hAnsi="微軟正黑體" w:cs="微軟正黑體"/>
          <w:color w:val="000000"/>
          <w:u w:val="single"/>
        </w:rPr>
        <w:t xml:space="preserve">            </w:t>
      </w:r>
      <w:r>
        <w:rPr>
          <w:rFonts w:ascii="微軟正黑體" w:eastAsia="微軟正黑體" w:hAnsi="微軟正黑體" w:cs="微軟正黑體" w:hint="eastAsia"/>
          <w:color w:val="000000"/>
          <w:u w:val="single"/>
        </w:rPr>
        <w:t xml:space="preserve">　</w:t>
      </w:r>
      <w:r w:rsidRPr="00F1160E">
        <w:rPr>
          <w:rFonts w:ascii="微軟正黑體" w:eastAsia="微軟正黑體" w:hAnsi="微軟正黑體" w:cs="微軟正黑體"/>
          <w:color w:val="000000"/>
          <w:u w:val="single"/>
        </w:rPr>
        <w:t xml:space="preserve">               </w:t>
      </w:r>
      <w:r w:rsidRPr="00F1160E">
        <w:rPr>
          <w:rFonts w:ascii="微軟正黑體" w:eastAsia="微軟正黑體" w:hAnsi="微軟正黑體" w:cs="微軟正黑體"/>
          <w:color w:val="000000"/>
        </w:rPr>
        <w:t xml:space="preserve">            </w:t>
      </w:r>
      <w:r w:rsidRPr="00F1160E">
        <w:rPr>
          <w:rFonts w:ascii="微軟正黑體" w:eastAsia="微軟正黑體" w:hAnsi="微軟正黑體" w:cs="微軟正黑體" w:hint="eastAsia"/>
          <w:color w:val="000000"/>
        </w:rPr>
        <w:t>報名日期：</w:t>
      </w:r>
      <w:r w:rsidRPr="00F1160E">
        <w:rPr>
          <w:rFonts w:ascii="微軟正黑體" w:eastAsia="微軟正黑體" w:hAnsi="微軟正黑體" w:cs="微軟正黑體"/>
          <w:color w:val="000000"/>
          <w:u w:val="single"/>
        </w:rPr>
        <w:t xml:space="preserve">    </w:t>
      </w:r>
      <w:r>
        <w:rPr>
          <w:rFonts w:ascii="微軟正黑體" w:eastAsia="微軟正黑體" w:hAnsi="微軟正黑體" w:cs="微軟正黑體" w:hint="eastAsia"/>
          <w:color w:val="000000"/>
          <w:u w:val="single"/>
        </w:rPr>
        <w:t xml:space="preserve">　</w:t>
      </w:r>
      <w:r w:rsidRPr="00F1160E">
        <w:rPr>
          <w:rFonts w:ascii="微軟正黑體" w:eastAsia="微軟正黑體" w:hAnsi="微軟正黑體" w:cs="微軟正黑體"/>
          <w:color w:val="000000"/>
          <w:u w:val="single"/>
        </w:rPr>
        <w:t xml:space="preserve">      </w:t>
      </w:r>
      <w:r w:rsidRPr="00F1160E">
        <w:rPr>
          <w:rFonts w:ascii="微軟正黑體" w:eastAsia="微軟正黑體" w:hAnsi="微軟正黑體" w:cs="微軟正黑體"/>
          <w:color w:val="000000"/>
        </w:rPr>
        <w:t xml:space="preserve"> </w:t>
      </w:r>
    </w:p>
    <w:p w14:paraId="456EC4F1" w14:textId="5B668CEA" w:rsidR="00771975" w:rsidRDefault="0021053E" w:rsidP="00771975">
      <w:pPr>
        <w:snapToGrid w:val="0"/>
        <w:spacing w:beforeLines="50" w:before="180" w:line="360" w:lineRule="exact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64079A" wp14:editId="79E82F2B">
                <wp:simplePos x="0" y="0"/>
                <wp:positionH relativeFrom="column">
                  <wp:posOffset>3324225</wp:posOffset>
                </wp:positionH>
                <wp:positionV relativeFrom="paragraph">
                  <wp:posOffset>128270</wp:posOffset>
                </wp:positionV>
                <wp:extent cx="3676650" cy="262890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47CECE" w14:textId="6C3CDBCC" w:rsidR="00930967" w:rsidRDefault="00930967" w:rsidP="0021053E">
                            <w:pPr>
                              <w:snapToGrid w:val="0"/>
                              <w:spacing w:line="400" w:lineRule="exact"/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中區：</w:t>
                            </w:r>
                          </w:p>
                          <w:p w14:paraId="29413A72" w14:textId="75C908E2" w:rsidR="0021053E" w:rsidRPr="00240A17" w:rsidRDefault="0021053E" w:rsidP="0021053E">
                            <w:pPr>
                              <w:snapToGrid w:val="0"/>
                              <w:spacing w:line="400" w:lineRule="exact"/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 xml:space="preserve">　</w:t>
                            </w:r>
                            <w:r w:rsidRPr="00240A17">
                              <w:rPr>
                                <w:rFonts w:asciiTheme="minorEastAsia" w:hAnsiTheme="minorEastAsia" w:cs="新細明體" w:hint="eastAsia"/>
                                <w:color w:val="000000"/>
                                <w:kern w:val="0"/>
                                <w:szCs w:val="24"/>
                              </w:rPr>
                              <w:t>□</w:t>
                            </w:r>
                            <w:r w:rsidRPr="00E446EF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0</w:t>
                            </w:r>
                            <w:r w:rsidR="00930967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2</w:t>
                            </w:r>
                            <w:r w:rsidRPr="00240A1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/</w:t>
                            </w:r>
                            <w:r w:rsidRPr="00240A1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2</w:t>
                            </w:r>
                            <w:r w:rsidR="0093096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(</w:t>
                            </w:r>
                            <w:proofErr w:type="gramStart"/>
                            <w:r w:rsidR="0093096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)</w:t>
                            </w:r>
                            <w:r w:rsidRPr="0021053E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930967" w:rsidRPr="00240A1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讓聚會</w:t>
                            </w:r>
                            <w:r w:rsidR="00930967" w:rsidRPr="00240A1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young</w:t>
                            </w:r>
                            <w:r w:rsidR="00930967" w:rsidRPr="00240A1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起來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—</w:t>
                            </w:r>
                            <w:proofErr w:type="gramEnd"/>
                            <w:r w:rsidR="00930967" w:rsidRPr="00240A1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中台神學院</w:t>
                            </w:r>
                          </w:p>
                          <w:p w14:paraId="466BE83A" w14:textId="3C66B5F8" w:rsidR="0021053E" w:rsidRDefault="0021053E" w:rsidP="0021053E">
                            <w:pPr>
                              <w:snapToGrid w:val="0"/>
                              <w:spacing w:line="400" w:lineRule="exact"/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 xml:space="preserve">　</w:t>
                            </w:r>
                            <w:r w:rsidRPr="00240A17">
                              <w:rPr>
                                <w:rFonts w:asciiTheme="minorEastAsia" w:hAnsiTheme="minorEastAsia" w:cs="新細明體" w:hint="eastAsia"/>
                                <w:color w:val="000000"/>
                                <w:kern w:val="0"/>
                                <w:szCs w:val="24"/>
                              </w:rPr>
                              <w:t>□</w:t>
                            </w:r>
                            <w:r w:rsidRPr="00E446EF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0</w:t>
                            </w:r>
                            <w:r w:rsidR="00930967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Cs w:val="24"/>
                              </w:rPr>
                              <w:t>3</w:t>
                            </w:r>
                            <w:r w:rsidRPr="00240A1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/</w:t>
                            </w:r>
                            <w:r w:rsidR="0093096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07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(</w:t>
                            </w:r>
                            <w:r w:rsidRPr="00240A1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六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)</w:t>
                            </w:r>
                            <w:r w:rsidRPr="0021053E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930967" w:rsidRPr="00240A1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讓青少年變好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—</w:t>
                            </w:r>
                            <w:proofErr w:type="gramEnd"/>
                            <w:r w:rsidR="0093096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台中真道堂</w:t>
                            </w:r>
                          </w:p>
                          <w:p w14:paraId="34B8D77B" w14:textId="4B5FCC46" w:rsidR="0021053E" w:rsidRPr="00240A17" w:rsidRDefault="0021053E" w:rsidP="0021053E">
                            <w:pPr>
                              <w:snapToGrid w:val="0"/>
                              <w:spacing w:line="400" w:lineRule="exact"/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 xml:space="preserve">　</w:t>
                            </w:r>
                            <w:r w:rsidRPr="00240A17">
                              <w:rPr>
                                <w:rFonts w:asciiTheme="minorEastAsia" w:hAnsiTheme="minorEastAsia" w:cs="新細明體" w:hint="eastAsia"/>
                                <w:color w:val="000000"/>
                                <w:kern w:val="0"/>
                                <w:szCs w:val="24"/>
                              </w:rPr>
                              <w:t>□</w:t>
                            </w:r>
                            <w:r w:rsidRPr="00E446EF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0</w:t>
                            </w:r>
                            <w:r w:rsidR="0093096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3</w:t>
                            </w:r>
                            <w:r w:rsidRPr="00240A1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/</w:t>
                            </w:r>
                            <w:r w:rsidR="0093096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(</w:t>
                            </w:r>
                            <w:r w:rsidR="0093096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六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玩出外展力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—</w:t>
                            </w:r>
                            <w:proofErr w:type="gramEnd"/>
                            <w:r w:rsidR="0093096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台中基督徒教會</w:t>
                            </w:r>
                          </w:p>
                          <w:p w14:paraId="322F5E6E" w14:textId="352C89D3" w:rsidR="0021053E" w:rsidRPr="00240A17" w:rsidRDefault="0021053E" w:rsidP="0021053E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 xml:space="preserve">　</w:t>
                            </w:r>
                            <w:r w:rsidRPr="00240A17">
                              <w:rPr>
                                <w:rFonts w:asciiTheme="minorEastAsia" w:hAnsiTheme="minorEastAsia" w:cs="新細明體" w:hint="eastAsia"/>
                                <w:color w:val="000000"/>
                                <w:kern w:val="0"/>
                                <w:szCs w:val="24"/>
                              </w:rPr>
                              <w:t>□</w:t>
                            </w:r>
                            <w:r w:rsidRPr="00E446EF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0</w:t>
                            </w:r>
                            <w:r w:rsidR="0093096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3</w:t>
                            </w:r>
                            <w:r w:rsidRPr="00240A1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/</w:t>
                            </w:r>
                            <w:r w:rsidR="0093096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23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(</w:t>
                            </w:r>
                            <w:proofErr w:type="gramStart"/>
                            <w:r w:rsidR="0093096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)</w:t>
                            </w:r>
                            <w:r w:rsidRPr="0021053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240A1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4D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門徒動起來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—</w:t>
                            </w:r>
                            <w:proofErr w:type="gramEnd"/>
                            <w:r w:rsidR="00930967" w:rsidRPr="00240A1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中台神學院</w:t>
                            </w:r>
                          </w:p>
                          <w:p w14:paraId="5E466625" w14:textId="08B028D1" w:rsidR="0021053E" w:rsidRPr="00240A17" w:rsidRDefault="0021053E" w:rsidP="0021053E">
                            <w:pPr>
                              <w:snapToGrid w:val="0"/>
                              <w:spacing w:line="400" w:lineRule="exact"/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 xml:space="preserve">　</w:t>
                            </w:r>
                            <w:r w:rsidRPr="00240A17">
                              <w:rPr>
                                <w:rFonts w:asciiTheme="minorEastAsia" w:hAnsiTheme="minorEastAsia" w:cs="新細明體" w:hint="eastAsia"/>
                                <w:color w:val="000000"/>
                                <w:kern w:val="0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0</w:t>
                            </w:r>
                            <w:r w:rsidR="00930967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Cs w:val="24"/>
                              </w:rPr>
                              <w:t>4</w:t>
                            </w:r>
                            <w:r w:rsidRPr="00240A1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/2</w:t>
                            </w:r>
                            <w:r w:rsidR="0093096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(</w:t>
                            </w:r>
                            <w:proofErr w:type="gramStart"/>
                            <w:r w:rsidR="0093096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)</w:t>
                            </w:r>
                            <w:r w:rsidRPr="0021053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930967" w:rsidRPr="00240A1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牧養有策略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—</w:t>
                            </w:r>
                            <w:proofErr w:type="gramEnd"/>
                            <w:r w:rsidR="00930967" w:rsidRPr="00240A1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中台神學院</w:t>
                            </w:r>
                          </w:p>
                          <w:p w14:paraId="4DC97E85" w14:textId="691A8023" w:rsidR="0021053E" w:rsidRPr="00240A17" w:rsidRDefault="0021053E" w:rsidP="0021053E">
                            <w:pPr>
                              <w:snapToGrid w:val="0"/>
                              <w:spacing w:line="400" w:lineRule="exact"/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 xml:space="preserve">　</w:t>
                            </w:r>
                            <w:r w:rsidRPr="00240A17">
                              <w:rPr>
                                <w:rFonts w:asciiTheme="minorEastAsia" w:hAnsiTheme="minorEastAsia" w:cs="新細明體" w:hint="eastAsia"/>
                                <w:color w:val="000000"/>
                                <w:kern w:val="0"/>
                                <w:szCs w:val="24"/>
                              </w:rPr>
                              <w:t>□</w:t>
                            </w:r>
                            <w:r w:rsidR="0093096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05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/</w:t>
                            </w:r>
                            <w:r w:rsidR="0093096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02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(</w:t>
                            </w:r>
                            <w:r w:rsidR="0093096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六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930967" w:rsidRPr="00240A1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創新教學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—</w:t>
                            </w:r>
                            <w:proofErr w:type="gramEnd"/>
                            <w:r w:rsidR="0093096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台中真道堂</w:t>
                            </w:r>
                          </w:p>
                          <w:p w14:paraId="46078F6E" w14:textId="38B2B0FB" w:rsidR="0021053E" w:rsidRPr="00240A17" w:rsidRDefault="0021053E" w:rsidP="0021053E">
                            <w:pPr>
                              <w:snapToGrid w:val="0"/>
                              <w:spacing w:line="400" w:lineRule="exact"/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 xml:space="preserve">　</w:t>
                            </w:r>
                            <w:r w:rsidRPr="00240A17">
                              <w:rPr>
                                <w:rFonts w:asciiTheme="minorEastAsia" w:hAnsiTheme="minorEastAsia" w:cs="新細明體" w:hint="eastAsia"/>
                                <w:color w:val="000000"/>
                                <w:kern w:val="0"/>
                                <w:szCs w:val="24"/>
                              </w:rPr>
                              <w:t>□</w:t>
                            </w:r>
                            <w:r w:rsidR="0093096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05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2</w:t>
                            </w:r>
                            <w:r w:rsidR="0093096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(</w:t>
                            </w:r>
                            <w:proofErr w:type="gramStart"/>
                            <w:r w:rsidR="0093096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)</w:t>
                            </w:r>
                            <w:r w:rsidRPr="0021053E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930967" w:rsidRPr="00240A1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讓青少年變好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—</w:t>
                            </w:r>
                            <w:proofErr w:type="gramEnd"/>
                            <w:r w:rsidR="00930967" w:rsidRPr="00240A1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中台神學院</w:t>
                            </w:r>
                          </w:p>
                          <w:p w14:paraId="77B7A4D6" w14:textId="3A3C6719" w:rsidR="0021053E" w:rsidRDefault="0021053E" w:rsidP="0021053E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 xml:space="preserve">　</w:t>
                            </w:r>
                            <w:r w:rsidRPr="00240A17">
                              <w:rPr>
                                <w:rFonts w:asciiTheme="minorEastAsia" w:hAnsiTheme="minorEastAsia" w:cs="新細明體" w:hint="eastAsia"/>
                                <w:color w:val="000000"/>
                                <w:kern w:val="0"/>
                                <w:szCs w:val="24"/>
                              </w:rPr>
                              <w:t>□</w:t>
                            </w:r>
                            <w:r w:rsidR="0093096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06</w:t>
                            </w:r>
                            <w:r w:rsidRPr="00240A1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/</w:t>
                            </w:r>
                            <w:r w:rsidR="0093096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(</w:t>
                            </w:r>
                            <w:proofErr w:type="gramStart"/>
                            <w:r w:rsidR="0093096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)</w:t>
                            </w:r>
                            <w:r w:rsidRPr="0021053E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93096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讓查經</w:t>
                            </w:r>
                            <w:proofErr w:type="gramEnd"/>
                            <w:r w:rsidR="0093096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動起來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—</w:t>
                            </w:r>
                            <w:proofErr w:type="gramEnd"/>
                            <w:r w:rsidR="00930967" w:rsidRPr="00240A17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中台神學院</w:t>
                            </w:r>
                          </w:p>
                          <w:p w14:paraId="68573C9B" w14:textId="42CF420D" w:rsidR="00930967" w:rsidRDefault="00930967" w:rsidP="00930967">
                            <w:pPr>
                              <w:spacing w:line="400" w:lineRule="exact"/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 w:rsidRPr="00240A17">
                              <w:rPr>
                                <w:rFonts w:asciiTheme="minorEastAsia" w:hAnsiTheme="minorEastAsia" w:cs="新細明體" w:hint="eastAsia"/>
                                <w:color w:val="000000"/>
                                <w:kern w:val="0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9</w:t>
                            </w:r>
                            <w:r w:rsidRPr="00240A17"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szCs w:val="24"/>
                              </w:rPr>
                              <w:t>27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)</w:t>
                            </w:r>
                            <w:r w:rsidRPr="0021053E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玩出反思力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—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豐原浸信會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4079A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261.75pt;margin-top:10.1pt;width:289.5pt;height:20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" filled="f" stroked="f" strokeweight=".5pt">
                <v:textbox>
                  <w:txbxContent>
                    <w:p w14:paraId="4447CECE" w14:textId="6C3CDBCC" w:rsidR="00930967" w:rsidRDefault="00930967" w:rsidP="0021053E">
                      <w:pPr>
                        <w:snapToGrid w:val="0"/>
                        <w:spacing w:line="400" w:lineRule="exact"/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中區：</w:t>
                      </w:r>
                    </w:p>
                    <w:p w14:paraId="29413A72" w14:textId="75C908E2" w:rsidR="0021053E" w:rsidRPr="00240A17" w:rsidRDefault="0021053E" w:rsidP="0021053E">
                      <w:pPr>
                        <w:snapToGrid w:val="0"/>
                        <w:spacing w:line="400" w:lineRule="exact"/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 xml:space="preserve">　</w:t>
                      </w:r>
                      <w:r w:rsidRPr="00240A17">
                        <w:rPr>
                          <w:rFonts w:asciiTheme="minorEastAsia" w:hAnsiTheme="minorEastAsia" w:cs="新細明體" w:hint="eastAsia"/>
                          <w:color w:val="000000"/>
                          <w:kern w:val="0"/>
                          <w:szCs w:val="24"/>
                        </w:rPr>
                        <w:t>□</w:t>
                      </w:r>
                      <w:r w:rsidRPr="00E446EF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Cs w:val="24"/>
                        </w:rPr>
                        <w:t>0</w:t>
                      </w:r>
                      <w:r w:rsidR="00930967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Cs w:val="24"/>
                        </w:rPr>
                        <w:t>2</w:t>
                      </w:r>
                      <w:r w:rsidRPr="00240A1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/</w:t>
                      </w:r>
                      <w:r w:rsidRPr="00240A1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2</w:t>
                      </w:r>
                      <w:r w:rsidR="0093096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4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(</w:t>
                      </w:r>
                      <w:proofErr w:type="gramStart"/>
                      <w:r w:rsidR="0093096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一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)</w:t>
                      </w:r>
                      <w:r w:rsidRPr="0021053E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 xml:space="preserve"> </w:t>
                      </w:r>
                      <w:r w:rsidR="00930967" w:rsidRPr="00240A1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讓聚會</w:t>
                      </w:r>
                      <w:r w:rsidR="00930967" w:rsidRPr="00240A1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young</w:t>
                      </w:r>
                      <w:r w:rsidR="00930967" w:rsidRPr="00240A1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起來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—</w:t>
                      </w:r>
                      <w:proofErr w:type="gramEnd"/>
                      <w:r w:rsidR="00930967" w:rsidRPr="00240A1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中台神學院</w:t>
                      </w:r>
                    </w:p>
                    <w:p w14:paraId="466BE83A" w14:textId="3C66B5F8" w:rsidR="0021053E" w:rsidRDefault="0021053E" w:rsidP="0021053E">
                      <w:pPr>
                        <w:snapToGrid w:val="0"/>
                        <w:spacing w:line="400" w:lineRule="exact"/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 xml:space="preserve">　</w:t>
                      </w:r>
                      <w:r w:rsidRPr="00240A17">
                        <w:rPr>
                          <w:rFonts w:asciiTheme="minorEastAsia" w:hAnsiTheme="minorEastAsia" w:cs="新細明體" w:hint="eastAsia"/>
                          <w:color w:val="000000"/>
                          <w:kern w:val="0"/>
                          <w:szCs w:val="24"/>
                        </w:rPr>
                        <w:t>□</w:t>
                      </w:r>
                      <w:r w:rsidRPr="00E446EF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Cs w:val="24"/>
                        </w:rPr>
                        <w:t>0</w:t>
                      </w:r>
                      <w:r w:rsidR="00930967"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Cs w:val="24"/>
                        </w:rPr>
                        <w:t>3</w:t>
                      </w:r>
                      <w:r w:rsidRPr="00240A1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/</w:t>
                      </w:r>
                      <w:r w:rsidR="0093096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07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(</w:t>
                      </w:r>
                      <w:r w:rsidRPr="00240A1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六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)</w:t>
                      </w:r>
                      <w:r w:rsidRPr="0021053E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 xml:space="preserve"> </w:t>
                      </w:r>
                      <w:r w:rsidR="00930967" w:rsidRPr="00240A1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讓青少年變好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—</w:t>
                      </w:r>
                      <w:proofErr w:type="gramEnd"/>
                      <w:r w:rsidR="0093096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台中真道堂</w:t>
                      </w:r>
                    </w:p>
                    <w:p w14:paraId="34B8D77B" w14:textId="4B5FCC46" w:rsidR="0021053E" w:rsidRPr="00240A17" w:rsidRDefault="0021053E" w:rsidP="0021053E">
                      <w:pPr>
                        <w:snapToGrid w:val="0"/>
                        <w:spacing w:line="400" w:lineRule="exact"/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 xml:space="preserve">　</w:t>
                      </w:r>
                      <w:r w:rsidRPr="00240A17">
                        <w:rPr>
                          <w:rFonts w:asciiTheme="minorEastAsia" w:hAnsiTheme="minorEastAsia" w:cs="新細明體" w:hint="eastAsia"/>
                          <w:color w:val="000000"/>
                          <w:kern w:val="0"/>
                          <w:szCs w:val="24"/>
                        </w:rPr>
                        <w:t>□</w:t>
                      </w:r>
                      <w:r w:rsidRPr="00E446EF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Cs w:val="24"/>
                        </w:rPr>
                        <w:t>0</w:t>
                      </w:r>
                      <w:r w:rsidR="0093096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3</w:t>
                      </w:r>
                      <w:r w:rsidRPr="00240A1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/</w:t>
                      </w:r>
                      <w:r w:rsidR="0093096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21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(</w:t>
                      </w:r>
                      <w:r w:rsidR="0093096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六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)</w:t>
                      </w:r>
                      <w:r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玩出外展力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—</w:t>
                      </w:r>
                      <w:proofErr w:type="gramEnd"/>
                      <w:r w:rsidR="0093096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台中基督徒教會</w:t>
                      </w:r>
                    </w:p>
                    <w:p w14:paraId="322F5E6E" w14:textId="352C89D3" w:rsidR="0021053E" w:rsidRPr="00240A17" w:rsidRDefault="0021053E" w:rsidP="0021053E">
                      <w:pPr>
                        <w:snapToGrid w:val="0"/>
                        <w:spacing w:line="400" w:lineRule="exact"/>
                        <w:jc w:val="both"/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 xml:space="preserve">　</w:t>
                      </w:r>
                      <w:r w:rsidRPr="00240A17">
                        <w:rPr>
                          <w:rFonts w:asciiTheme="minorEastAsia" w:hAnsiTheme="minorEastAsia" w:cs="新細明體" w:hint="eastAsia"/>
                          <w:color w:val="000000"/>
                          <w:kern w:val="0"/>
                          <w:szCs w:val="24"/>
                        </w:rPr>
                        <w:t>□</w:t>
                      </w:r>
                      <w:r w:rsidRPr="00E446EF"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Cs w:val="24"/>
                        </w:rPr>
                        <w:t>0</w:t>
                      </w:r>
                      <w:r w:rsidR="0093096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3</w:t>
                      </w:r>
                      <w:r w:rsidRPr="00240A1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/</w:t>
                      </w:r>
                      <w:r w:rsidR="0093096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23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(</w:t>
                      </w:r>
                      <w:proofErr w:type="gramStart"/>
                      <w:r w:rsidR="0093096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一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)</w:t>
                      </w:r>
                      <w:r w:rsidRPr="0021053E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240A1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4D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門徒動起來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—</w:t>
                      </w:r>
                      <w:proofErr w:type="gramEnd"/>
                      <w:r w:rsidR="00930967" w:rsidRPr="00240A1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中台神學院</w:t>
                      </w:r>
                    </w:p>
                    <w:p w14:paraId="5E466625" w14:textId="08B028D1" w:rsidR="0021053E" w:rsidRPr="00240A17" w:rsidRDefault="0021053E" w:rsidP="0021053E">
                      <w:pPr>
                        <w:snapToGrid w:val="0"/>
                        <w:spacing w:line="400" w:lineRule="exact"/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 xml:space="preserve">　</w:t>
                      </w:r>
                      <w:r w:rsidRPr="00240A17">
                        <w:rPr>
                          <w:rFonts w:asciiTheme="minorEastAsia" w:hAnsiTheme="minorEastAsia" w:cs="新細明體" w:hint="eastAsia"/>
                          <w:color w:val="000000"/>
                          <w:kern w:val="0"/>
                          <w:szCs w:val="24"/>
                        </w:rPr>
                        <w:t>□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color w:val="000000"/>
                          <w:kern w:val="0"/>
                          <w:szCs w:val="24"/>
                        </w:rPr>
                        <w:t>0</w:t>
                      </w:r>
                      <w:r w:rsidR="00930967">
                        <w:rPr>
                          <w:rFonts w:ascii="微軟正黑體" w:eastAsia="微軟正黑體" w:hAnsi="微軟正黑體" w:cs="新細明體"/>
                          <w:color w:val="000000"/>
                          <w:kern w:val="0"/>
                          <w:szCs w:val="24"/>
                        </w:rPr>
                        <w:t>4</w:t>
                      </w:r>
                      <w:r w:rsidRPr="00240A1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/2</w:t>
                      </w:r>
                      <w:r w:rsidR="0093096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7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(</w:t>
                      </w:r>
                      <w:proofErr w:type="gramStart"/>
                      <w:r w:rsidR="0093096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一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)</w:t>
                      </w:r>
                      <w:r w:rsidRPr="0021053E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930967" w:rsidRPr="00240A1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牧養有策略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—</w:t>
                      </w:r>
                      <w:proofErr w:type="gramEnd"/>
                      <w:r w:rsidR="00930967" w:rsidRPr="00240A1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中台神學院</w:t>
                      </w:r>
                    </w:p>
                    <w:p w14:paraId="4DC97E85" w14:textId="691A8023" w:rsidR="0021053E" w:rsidRPr="00240A17" w:rsidRDefault="0021053E" w:rsidP="0021053E">
                      <w:pPr>
                        <w:snapToGrid w:val="0"/>
                        <w:spacing w:line="400" w:lineRule="exact"/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 xml:space="preserve">　</w:t>
                      </w:r>
                      <w:r w:rsidRPr="00240A17">
                        <w:rPr>
                          <w:rFonts w:asciiTheme="minorEastAsia" w:hAnsiTheme="minorEastAsia" w:cs="新細明體" w:hint="eastAsia"/>
                          <w:color w:val="000000"/>
                          <w:kern w:val="0"/>
                          <w:szCs w:val="24"/>
                        </w:rPr>
                        <w:t>□</w:t>
                      </w:r>
                      <w:r w:rsidR="0093096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05</w:t>
                      </w:r>
                      <w:r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/</w:t>
                      </w:r>
                      <w:r w:rsidR="0093096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02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(</w:t>
                      </w:r>
                      <w:r w:rsidR="0093096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六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)</w:t>
                      </w:r>
                      <w:r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 xml:space="preserve"> </w:t>
                      </w:r>
                      <w:r w:rsidR="00930967" w:rsidRPr="00240A1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創新教學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—</w:t>
                      </w:r>
                      <w:proofErr w:type="gramEnd"/>
                      <w:r w:rsidR="0093096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台中真道堂</w:t>
                      </w:r>
                    </w:p>
                    <w:p w14:paraId="46078F6E" w14:textId="38B2B0FB" w:rsidR="0021053E" w:rsidRPr="00240A17" w:rsidRDefault="0021053E" w:rsidP="0021053E">
                      <w:pPr>
                        <w:snapToGrid w:val="0"/>
                        <w:spacing w:line="400" w:lineRule="exact"/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 xml:space="preserve">　</w:t>
                      </w:r>
                      <w:r w:rsidRPr="00240A17">
                        <w:rPr>
                          <w:rFonts w:asciiTheme="minorEastAsia" w:hAnsiTheme="minorEastAsia" w:cs="新細明體" w:hint="eastAsia"/>
                          <w:color w:val="000000"/>
                          <w:kern w:val="0"/>
                          <w:szCs w:val="24"/>
                        </w:rPr>
                        <w:t>□</w:t>
                      </w:r>
                      <w:r w:rsidR="0093096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05</w:t>
                      </w:r>
                      <w:r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/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2</w:t>
                      </w:r>
                      <w:r w:rsidR="0093096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5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(</w:t>
                      </w:r>
                      <w:proofErr w:type="gramStart"/>
                      <w:r w:rsidR="0093096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一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)</w:t>
                      </w:r>
                      <w:r w:rsidRPr="0021053E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 xml:space="preserve"> </w:t>
                      </w:r>
                      <w:r w:rsidR="00930967" w:rsidRPr="00240A1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讓青少年變好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—</w:t>
                      </w:r>
                      <w:proofErr w:type="gramEnd"/>
                      <w:r w:rsidR="00930967" w:rsidRPr="00240A1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中台神學院</w:t>
                      </w:r>
                    </w:p>
                    <w:p w14:paraId="77B7A4D6" w14:textId="3A3C6719" w:rsidR="0021053E" w:rsidRDefault="0021053E" w:rsidP="0021053E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 xml:space="preserve">　</w:t>
                      </w:r>
                      <w:r w:rsidRPr="00240A17">
                        <w:rPr>
                          <w:rFonts w:asciiTheme="minorEastAsia" w:hAnsiTheme="minorEastAsia" w:cs="新細明體" w:hint="eastAsia"/>
                          <w:color w:val="000000"/>
                          <w:kern w:val="0"/>
                          <w:szCs w:val="24"/>
                        </w:rPr>
                        <w:t>□</w:t>
                      </w:r>
                      <w:r w:rsidR="0093096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06</w:t>
                      </w:r>
                      <w:r w:rsidRPr="00240A1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/</w:t>
                      </w:r>
                      <w:r w:rsidR="0093096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01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(</w:t>
                      </w:r>
                      <w:proofErr w:type="gramStart"/>
                      <w:r w:rsidR="0093096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一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)</w:t>
                      </w:r>
                      <w:r w:rsidRPr="0021053E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 xml:space="preserve"> </w:t>
                      </w:r>
                      <w:proofErr w:type="gramStart"/>
                      <w:r w:rsidR="0093096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讓查經</w:t>
                      </w:r>
                      <w:proofErr w:type="gramEnd"/>
                      <w:r w:rsidR="0093096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動起來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—</w:t>
                      </w:r>
                      <w:proofErr w:type="gramEnd"/>
                      <w:r w:rsidR="00930967" w:rsidRPr="00240A17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中台神學院</w:t>
                      </w:r>
                    </w:p>
                    <w:p w14:paraId="68573C9B" w14:textId="42CF420D" w:rsidR="00930967" w:rsidRDefault="00930967" w:rsidP="00930967">
                      <w:pPr>
                        <w:spacing w:line="400" w:lineRule="exact"/>
                        <w:ind w:firstLineChars="100" w:firstLine="240"/>
                        <w:rPr>
                          <w:rFonts w:hint="eastAsia"/>
                        </w:rPr>
                      </w:pPr>
                      <w:r w:rsidRPr="00240A17">
                        <w:rPr>
                          <w:rFonts w:asciiTheme="minorEastAsia" w:hAnsiTheme="minorEastAsia" w:cs="新細明體" w:hint="eastAsia"/>
                          <w:color w:val="000000"/>
                          <w:kern w:val="0"/>
                          <w:szCs w:val="24"/>
                        </w:rPr>
                        <w:t>□</w:t>
                      </w:r>
                      <w:r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0</w:t>
                      </w:r>
                      <w:r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9</w:t>
                      </w:r>
                      <w:r w:rsidRPr="00240A17"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/</w:t>
                      </w:r>
                      <w:r>
                        <w:rPr>
                          <w:rFonts w:ascii="微軟正黑體" w:eastAsia="微軟正黑體" w:hAnsi="微軟正黑體"/>
                          <w:color w:val="000000"/>
                          <w:szCs w:val="24"/>
                        </w:rPr>
                        <w:t>27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日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)</w:t>
                      </w:r>
                      <w:r w:rsidRPr="0021053E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玩出反思力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—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豐原浸信會</w:t>
                      </w:r>
                    </w:p>
                  </w:txbxContent>
                </v:textbox>
              </v:shape>
            </w:pict>
          </mc:Fallback>
        </mc:AlternateContent>
      </w:r>
      <w:r w:rsidR="00771975" w:rsidRPr="00F1160E">
        <w:rPr>
          <w:rFonts w:ascii="微軟正黑體" w:eastAsia="微軟正黑體" w:hAnsi="微軟正黑體" w:cs="微軟正黑體" w:hint="eastAsia"/>
          <w:color w:val="000000"/>
        </w:rPr>
        <w:t>★報名課程：</w:t>
      </w:r>
      <w:r w:rsidR="00771975" w:rsidRPr="00F1160E">
        <w:rPr>
          <w:rFonts w:ascii="微軟正黑體" w:eastAsia="微軟正黑體" w:hAnsi="微軟正黑體" w:cs="微軟正黑體"/>
          <w:color w:val="000000"/>
        </w:rPr>
        <w:t xml:space="preserve">                        </w:t>
      </w:r>
    </w:p>
    <w:p w14:paraId="0838D670" w14:textId="3B8EDC25" w:rsidR="00930967" w:rsidRPr="00F1160E" w:rsidRDefault="00930967" w:rsidP="00930967">
      <w:pPr>
        <w:snapToGrid w:val="0"/>
        <w:spacing w:line="360" w:lineRule="exact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 w:hint="eastAsia"/>
          <w:color w:val="000000"/>
        </w:rPr>
        <w:t>北區：</w:t>
      </w:r>
    </w:p>
    <w:p w14:paraId="77C78D77" w14:textId="7EA77349" w:rsidR="009B0A0D" w:rsidRPr="00240A17" w:rsidRDefault="00240A17" w:rsidP="0021053E">
      <w:pPr>
        <w:snapToGrid w:val="0"/>
        <w:spacing w:line="40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 xml:space="preserve">　</w:t>
      </w:r>
      <w:r w:rsidR="009B0A0D" w:rsidRPr="00240A17">
        <w:rPr>
          <w:rFonts w:asciiTheme="minorEastAsia" w:hAnsiTheme="minorEastAsia" w:cs="新細明體" w:hint="eastAsia"/>
          <w:color w:val="000000"/>
          <w:kern w:val="0"/>
          <w:szCs w:val="24"/>
        </w:rPr>
        <w:t>□</w:t>
      </w:r>
      <w:r w:rsidR="00F32FCA" w:rsidRPr="00E446E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0</w:t>
      </w:r>
      <w:r w:rsidR="0021053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3</w:t>
      </w:r>
      <w:r w:rsidR="009B0A0D" w:rsidRPr="00240A17">
        <w:rPr>
          <w:rFonts w:ascii="微軟正黑體" w:eastAsia="微軟正黑體" w:hAnsi="微軟正黑體"/>
          <w:color w:val="000000"/>
          <w:szCs w:val="24"/>
        </w:rPr>
        <w:t>/</w:t>
      </w:r>
      <w:r w:rsidR="009B0A0D" w:rsidRPr="00240A17">
        <w:rPr>
          <w:rFonts w:ascii="微軟正黑體" w:eastAsia="微軟正黑體" w:hAnsi="微軟正黑體" w:hint="eastAsia"/>
          <w:color w:val="000000"/>
          <w:szCs w:val="24"/>
        </w:rPr>
        <w:t>2</w:t>
      </w:r>
      <w:r w:rsidR="0021053E">
        <w:rPr>
          <w:rFonts w:ascii="微軟正黑體" w:eastAsia="微軟正黑體" w:hAnsi="微軟正黑體" w:hint="eastAsia"/>
          <w:color w:val="000000"/>
          <w:szCs w:val="24"/>
        </w:rPr>
        <w:t>8(</w:t>
      </w:r>
      <w:r w:rsidR="009B0A0D" w:rsidRPr="00240A17">
        <w:rPr>
          <w:rFonts w:ascii="微軟正黑體" w:eastAsia="微軟正黑體" w:hAnsi="微軟正黑體" w:hint="eastAsia"/>
          <w:color w:val="000000"/>
          <w:szCs w:val="24"/>
        </w:rPr>
        <w:t>六</w:t>
      </w:r>
      <w:r w:rsidR="0021053E">
        <w:rPr>
          <w:rFonts w:ascii="微軟正黑體" w:eastAsia="微軟正黑體" w:hAnsi="微軟正黑體" w:hint="eastAsia"/>
          <w:color w:val="000000"/>
          <w:szCs w:val="24"/>
        </w:rPr>
        <w:t>)</w:t>
      </w:r>
      <w:r w:rsidR="0021053E" w:rsidRPr="0021053E">
        <w:rPr>
          <w:rFonts w:ascii="微軟正黑體" w:eastAsia="微軟正黑體" w:hAnsi="微軟正黑體" w:hint="eastAsia"/>
          <w:color w:val="000000"/>
          <w:szCs w:val="24"/>
        </w:rPr>
        <w:t xml:space="preserve"> </w:t>
      </w:r>
      <w:r w:rsidR="0021053E" w:rsidRPr="00240A17">
        <w:rPr>
          <w:rFonts w:ascii="微軟正黑體" w:eastAsia="微軟正黑體" w:hAnsi="微軟正黑體" w:hint="eastAsia"/>
          <w:color w:val="000000"/>
          <w:szCs w:val="24"/>
        </w:rPr>
        <w:t>讓青少年變好</w:t>
      </w:r>
      <w:proofErr w:type="gramStart"/>
      <w:r w:rsidR="0021053E">
        <w:rPr>
          <w:rFonts w:ascii="微軟正黑體" w:eastAsia="微軟正黑體" w:hAnsi="微軟正黑體" w:hint="eastAsia"/>
          <w:color w:val="000000"/>
          <w:szCs w:val="24"/>
        </w:rPr>
        <w:t>—</w:t>
      </w:r>
      <w:proofErr w:type="gramEnd"/>
      <w:r w:rsidR="0021053E" w:rsidRPr="00240A17">
        <w:rPr>
          <w:rFonts w:ascii="微軟正黑體" w:eastAsia="微軟正黑體" w:hAnsi="微軟正黑體" w:hint="eastAsia"/>
          <w:color w:val="000000"/>
          <w:szCs w:val="24"/>
        </w:rPr>
        <w:t>中壢靈糧堂</w:t>
      </w:r>
    </w:p>
    <w:p w14:paraId="3D8AFF86" w14:textId="78FEA789" w:rsidR="009B0A0D" w:rsidRDefault="00240A17" w:rsidP="0021053E">
      <w:pPr>
        <w:snapToGrid w:val="0"/>
        <w:spacing w:line="40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 xml:space="preserve">　</w:t>
      </w:r>
      <w:r w:rsidRPr="00240A17">
        <w:rPr>
          <w:rFonts w:asciiTheme="minorEastAsia" w:hAnsiTheme="minorEastAsia" w:cs="新細明體" w:hint="eastAsia"/>
          <w:color w:val="000000"/>
          <w:kern w:val="0"/>
          <w:szCs w:val="24"/>
        </w:rPr>
        <w:t>□</w:t>
      </w:r>
      <w:r w:rsidR="00F32FCA" w:rsidRPr="00E446E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0</w:t>
      </w:r>
      <w:r w:rsidR="0021053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4</w:t>
      </w:r>
      <w:r w:rsidR="009B0A0D" w:rsidRPr="00240A17">
        <w:rPr>
          <w:rFonts w:ascii="微軟正黑體" w:eastAsia="微軟正黑體" w:hAnsi="微軟正黑體"/>
          <w:color w:val="000000"/>
          <w:szCs w:val="24"/>
        </w:rPr>
        <w:t>/</w:t>
      </w:r>
      <w:r w:rsidR="009B0A0D" w:rsidRPr="00240A17">
        <w:rPr>
          <w:rFonts w:ascii="微軟正黑體" w:eastAsia="微軟正黑體" w:hAnsi="微軟正黑體" w:hint="eastAsia"/>
          <w:color w:val="000000"/>
          <w:szCs w:val="24"/>
        </w:rPr>
        <w:t>2</w:t>
      </w:r>
      <w:r w:rsidR="0021053E">
        <w:rPr>
          <w:rFonts w:ascii="微軟正黑體" w:eastAsia="微軟正黑體" w:hAnsi="微軟正黑體" w:hint="eastAsia"/>
          <w:color w:val="000000"/>
          <w:szCs w:val="24"/>
        </w:rPr>
        <w:t>5(</w:t>
      </w:r>
      <w:r w:rsidR="009B0A0D" w:rsidRPr="00240A17">
        <w:rPr>
          <w:rFonts w:ascii="微軟正黑體" w:eastAsia="微軟正黑體" w:hAnsi="微軟正黑體" w:hint="eastAsia"/>
          <w:color w:val="000000"/>
          <w:szCs w:val="24"/>
        </w:rPr>
        <w:t>六</w:t>
      </w:r>
      <w:r w:rsidR="0021053E">
        <w:rPr>
          <w:rFonts w:ascii="微軟正黑體" w:eastAsia="微軟正黑體" w:hAnsi="微軟正黑體" w:hint="eastAsia"/>
          <w:color w:val="000000"/>
          <w:szCs w:val="24"/>
        </w:rPr>
        <w:t>)</w:t>
      </w:r>
      <w:r w:rsidR="0021053E" w:rsidRPr="0021053E">
        <w:rPr>
          <w:rFonts w:ascii="微軟正黑體" w:eastAsia="微軟正黑體" w:hAnsi="微軟正黑體" w:hint="eastAsia"/>
          <w:color w:val="000000"/>
          <w:szCs w:val="24"/>
        </w:rPr>
        <w:t xml:space="preserve"> </w:t>
      </w:r>
      <w:r w:rsidR="0021053E" w:rsidRPr="00240A17">
        <w:rPr>
          <w:rFonts w:ascii="微軟正黑體" w:eastAsia="微軟正黑體" w:hAnsi="微軟正黑體" w:hint="eastAsia"/>
          <w:color w:val="000000"/>
          <w:szCs w:val="24"/>
        </w:rPr>
        <w:t>牧養有策略</w:t>
      </w:r>
      <w:proofErr w:type="gramStart"/>
      <w:r w:rsidR="0021053E">
        <w:rPr>
          <w:rFonts w:ascii="微軟正黑體" w:eastAsia="微軟正黑體" w:hAnsi="微軟正黑體" w:hint="eastAsia"/>
          <w:color w:val="000000"/>
          <w:szCs w:val="24"/>
        </w:rPr>
        <w:t>—</w:t>
      </w:r>
      <w:proofErr w:type="gramEnd"/>
      <w:r w:rsidR="0021053E" w:rsidRPr="00240A17">
        <w:rPr>
          <w:rFonts w:ascii="微軟正黑體" w:eastAsia="微軟正黑體" w:hAnsi="微軟正黑體" w:hint="eastAsia"/>
          <w:color w:val="000000"/>
          <w:szCs w:val="24"/>
        </w:rPr>
        <w:t>內湖信友堂</w:t>
      </w:r>
    </w:p>
    <w:p w14:paraId="0DF82A2E" w14:textId="5C6E21E3" w:rsidR="0021053E" w:rsidRPr="00240A17" w:rsidRDefault="0021053E" w:rsidP="0021053E">
      <w:pPr>
        <w:snapToGrid w:val="0"/>
        <w:spacing w:line="400" w:lineRule="exact"/>
        <w:rPr>
          <w:rFonts w:ascii="微軟正黑體" w:eastAsia="微軟正黑體" w:hAnsi="微軟正黑體" w:hint="eastAsia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 xml:space="preserve">　</w:t>
      </w:r>
      <w:r w:rsidRPr="00240A17">
        <w:rPr>
          <w:rFonts w:asciiTheme="minorEastAsia" w:hAnsiTheme="minorEastAsia" w:cs="新細明體" w:hint="eastAsia"/>
          <w:color w:val="000000"/>
          <w:kern w:val="0"/>
          <w:szCs w:val="24"/>
        </w:rPr>
        <w:t>□</w:t>
      </w:r>
      <w:r w:rsidRPr="00E446E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0</w:t>
      </w:r>
      <w:r>
        <w:rPr>
          <w:rFonts w:ascii="微軟正黑體" w:eastAsia="微軟正黑體" w:hAnsi="微軟正黑體" w:hint="eastAsia"/>
          <w:color w:val="000000"/>
          <w:szCs w:val="24"/>
        </w:rPr>
        <w:t>5</w:t>
      </w:r>
      <w:r w:rsidRPr="00240A17">
        <w:rPr>
          <w:rFonts w:ascii="微軟正黑體" w:eastAsia="微軟正黑體" w:hAnsi="微軟正黑體"/>
          <w:color w:val="000000"/>
          <w:szCs w:val="24"/>
        </w:rPr>
        <w:t>/</w:t>
      </w:r>
      <w:r>
        <w:rPr>
          <w:rFonts w:ascii="微軟正黑體" w:eastAsia="微軟正黑體" w:hAnsi="微軟正黑體" w:hint="eastAsia"/>
          <w:color w:val="000000"/>
          <w:szCs w:val="24"/>
        </w:rPr>
        <w:t>03</w:t>
      </w:r>
      <w:r>
        <w:rPr>
          <w:rFonts w:ascii="微軟正黑體" w:eastAsia="微軟正黑體" w:hAnsi="微軟正黑體" w:hint="eastAsia"/>
          <w:color w:val="000000"/>
          <w:szCs w:val="24"/>
        </w:rPr>
        <w:t>(日)</w:t>
      </w:r>
      <w:r>
        <w:rPr>
          <w:rFonts w:ascii="微軟正黑體" w:eastAsia="微軟正黑體" w:hAnsi="微軟正黑體"/>
          <w:color w:val="000000"/>
          <w:szCs w:val="24"/>
        </w:rPr>
        <w:t xml:space="preserve"> </w:t>
      </w:r>
      <w:r>
        <w:rPr>
          <w:rFonts w:ascii="微軟正黑體" w:eastAsia="微軟正黑體" w:hAnsi="微軟正黑體" w:hint="eastAsia"/>
          <w:color w:val="000000"/>
          <w:szCs w:val="24"/>
        </w:rPr>
        <w:t>玩出外展力</w:t>
      </w:r>
      <w:proofErr w:type="gramStart"/>
      <w:r>
        <w:rPr>
          <w:rFonts w:ascii="微軟正黑體" w:eastAsia="微軟正黑體" w:hAnsi="微軟正黑體" w:hint="eastAsia"/>
          <w:color w:val="000000"/>
          <w:szCs w:val="24"/>
        </w:rPr>
        <w:t>—台北救恩堂</w:t>
      </w:r>
      <w:proofErr w:type="gramEnd"/>
    </w:p>
    <w:p w14:paraId="187983BC" w14:textId="360A4F3D" w:rsidR="009B0A0D" w:rsidRPr="00240A17" w:rsidRDefault="00240A17" w:rsidP="0021053E">
      <w:pPr>
        <w:snapToGrid w:val="0"/>
        <w:spacing w:line="400" w:lineRule="exact"/>
        <w:jc w:val="both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 xml:space="preserve">　</w:t>
      </w:r>
      <w:r w:rsidRPr="00240A17">
        <w:rPr>
          <w:rFonts w:asciiTheme="minorEastAsia" w:hAnsiTheme="minorEastAsia" w:cs="新細明體" w:hint="eastAsia"/>
          <w:color w:val="000000"/>
          <w:kern w:val="0"/>
          <w:szCs w:val="24"/>
        </w:rPr>
        <w:t>□</w:t>
      </w:r>
      <w:r w:rsidR="00E446EF" w:rsidRPr="00E446E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0</w:t>
      </w:r>
      <w:r w:rsidR="0021053E">
        <w:rPr>
          <w:rFonts w:ascii="微軟正黑體" w:eastAsia="微軟正黑體" w:hAnsi="微軟正黑體" w:hint="eastAsia"/>
          <w:color w:val="000000"/>
          <w:szCs w:val="24"/>
        </w:rPr>
        <w:t>5</w:t>
      </w:r>
      <w:r w:rsidR="009B0A0D" w:rsidRPr="00240A17">
        <w:rPr>
          <w:rFonts w:ascii="微軟正黑體" w:eastAsia="微軟正黑體" w:hAnsi="微軟正黑體"/>
          <w:color w:val="000000"/>
          <w:szCs w:val="24"/>
        </w:rPr>
        <w:t>/</w:t>
      </w:r>
      <w:r w:rsidR="0021053E">
        <w:rPr>
          <w:rFonts w:ascii="微軟正黑體" w:eastAsia="微軟正黑體" w:hAnsi="微軟正黑體" w:hint="eastAsia"/>
          <w:color w:val="000000"/>
          <w:szCs w:val="24"/>
        </w:rPr>
        <w:t>30(六)</w:t>
      </w:r>
      <w:r w:rsidR="0021053E" w:rsidRPr="0021053E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21053E" w:rsidRPr="00240A17">
        <w:rPr>
          <w:rFonts w:ascii="微軟正黑體" w:eastAsia="微軟正黑體" w:hAnsi="微軟正黑體" w:hint="eastAsia"/>
          <w:color w:val="000000" w:themeColor="text1"/>
          <w:szCs w:val="24"/>
        </w:rPr>
        <w:t>4D</w:t>
      </w:r>
      <w:r w:rsidR="0021053E">
        <w:rPr>
          <w:rFonts w:ascii="微軟正黑體" w:eastAsia="微軟正黑體" w:hAnsi="微軟正黑體" w:hint="eastAsia"/>
          <w:color w:val="000000" w:themeColor="text1"/>
          <w:szCs w:val="24"/>
        </w:rPr>
        <w:t>門徒動起來</w:t>
      </w:r>
      <w:proofErr w:type="gramStart"/>
      <w:r w:rsidR="0021053E">
        <w:rPr>
          <w:rFonts w:ascii="微軟正黑體" w:eastAsia="微軟正黑體" w:hAnsi="微軟正黑體" w:hint="eastAsia"/>
          <w:color w:val="000000" w:themeColor="text1"/>
          <w:szCs w:val="24"/>
        </w:rPr>
        <w:t>—</w:t>
      </w:r>
      <w:proofErr w:type="gramEnd"/>
      <w:r w:rsidR="0021053E">
        <w:rPr>
          <w:rFonts w:ascii="微軟正黑體" w:eastAsia="微軟正黑體" w:hAnsi="微軟正黑體" w:hint="eastAsia"/>
          <w:color w:val="000000"/>
          <w:szCs w:val="24"/>
        </w:rPr>
        <w:t>基隆榮光堂</w:t>
      </w:r>
    </w:p>
    <w:p w14:paraId="08BF84CA" w14:textId="720FF82D" w:rsidR="009B0A0D" w:rsidRPr="00240A17" w:rsidRDefault="00240A17" w:rsidP="0021053E">
      <w:pPr>
        <w:snapToGrid w:val="0"/>
        <w:spacing w:line="40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 xml:space="preserve">　</w:t>
      </w:r>
      <w:r w:rsidRPr="00240A17">
        <w:rPr>
          <w:rFonts w:asciiTheme="minorEastAsia" w:hAnsiTheme="minorEastAsia" w:cs="新細明體" w:hint="eastAsia"/>
          <w:color w:val="000000"/>
          <w:kern w:val="0"/>
          <w:szCs w:val="24"/>
        </w:rPr>
        <w:t>□</w:t>
      </w:r>
      <w:r w:rsidR="0021053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09</w:t>
      </w:r>
      <w:r w:rsidR="00F32FCA" w:rsidRPr="00240A17">
        <w:rPr>
          <w:rFonts w:ascii="微軟正黑體" w:eastAsia="微軟正黑體" w:hAnsi="微軟正黑體"/>
          <w:color w:val="000000"/>
          <w:szCs w:val="24"/>
        </w:rPr>
        <w:t>/2</w:t>
      </w:r>
      <w:r w:rsidR="0021053E">
        <w:rPr>
          <w:rFonts w:ascii="微軟正黑體" w:eastAsia="微軟正黑體" w:hAnsi="微軟正黑體" w:hint="eastAsia"/>
          <w:color w:val="000000"/>
          <w:szCs w:val="24"/>
        </w:rPr>
        <w:t>0(日)</w:t>
      </w:r>
      <w:r w:rsidR="0021053E" w:rsidRPr="0021053E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21053E" w:rsidRPr="00240A17">
        <w:rPr>
          <w:rFonts w:ascii="微軟正黑體" w:eastAsia="微軟正黑體" w:hAnsi="微軟正黑體" w:hint="eastAsia"/>
          <w:color w:val="000000" w:themeColor="text1"/>
          <w:szCs w:val="24"/>
        </w:rPr>
        <w:t>4D</w:t>
      </w:r>
      <w:r w:rsidR="0021053E">
        <w:rPr>
          <w:rFonts w:ascii="微軟正黑體" w:eastAsia="微軟正黑體" w:hAnsi="微軟正黑體" w:hint="eastAsia"/>
          <w:color w:val="000000" w:themeColor="text1"/>
          <w:szCs w:val="24"/>
        </w:rPr>
        <w:t>門徒動起來</w:t>
      </w:r>
      <w:proofErr w:type="gramStart"/>
      <w:r w:rsidR="0021053E">
        <w:rPr>
          <w:rFonts w:ascii="微軟正黑體" w:eastAsia="微軟正黑體" w:hAnsi="微軟正黑體" w:hint="eastAsia"/>
          <w:color w:val="000000" w:themeColor="text1"/>
          <w:szCs w:val="24"/>
        </w:rPr>
        <w:t>—</w:t>
      </w:r>
      <w:r w:rsidR="0021053E">
        <w:rPr>
          <w:rFonts w:ascii="微軟正黑體" w:eastAsia="微軟正黑體" w:hAnsi="微軟正黑體" w:hint="eastAsia"/>
          <w:color w:val="000000"/>
          <w:szCs w:val="24"/>
        </w:rPr>
        <w:t>台北救恩堂</w:t>
      </w:r>
      <w:proofErr w:type="gramEnd"/>
    </w:p>
    <w:p w14:paraId="3655E36B" w14:textId="69B0BE1F" w:rsidR="009B0A0D" w:rsidRPr="00240A17" w:rsidRDefault="00240A17" w:rsidP="0021053E">
      <w:pPr>
        <w:snapToGrid w:val="0"/>
        <w:spacing w:line="40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 xml:space="preserve">　</w:t>
      </w:r>
      <w:r w:rsidRPr="00240A17">
        <w:rPr>
          <w:rFonts w:asciiTheme="minorEastAsia" w:hAnsiTheme="minorEastAsia" w:cs="新細明體" w:hint="eastAsia"/>
          <w:color w:val="000000"/>
          <w:kern w:val="0"/>
          <w:szCs w:val="24"/>
        </w:rPr>
        <w:t>□</w:t>
      </w:r>
      <w:r w:rsidR="00F32FCA">
        <w:rPr>
          <w:rFonts w:ascii="微軟正黑體" w:eastAsia="微軟正黑體" w:hAnsi="微軟正黑體"/>
          <w:color w:val="000000"/>
          <w:szCs w:val="24"/>
        </w:rPr>
        <w:t>1</w:t>
      </w:r>
      <w:r w:rsidR="0021053E">
        <w:rPr>
          <w:rFonts w:ascii="微軟正黑體" w:eastAsia="微軟正黑體" w:hAnsi="微軟正黑體" w:hint="eastAsia"/>
          <w:color w:val="000000"/>
          <w:szCs w:val="24"/>
        </w:rPr>
        <w:t>0</w:t>
      </w:r>
      <w:r w:rsidR="00F32FCA">
        <w:rPr>
          <w:rFonts w:ascii="微軟正黑體" w:eastAsia="微軟正黑體" w:hAnsi="微軟正黑體"/>
          <w:color w:val="000000"/>
          <w:szCs w:val="24"/>
        </w:rPr>
        <w:t>/</w:t>
      </w:r>
      <w:r w:rsidR="0021053E">
        <w:rPr>
          <w:rFonts w:ascii="微軟正黑體" w:eastAsia="微軟正黑體" w:hAnsi="微軟正黑體" w:hint="eastAsia"/>
          <w:color w:val="000000"/>
          <w:szCs w:val="24"/>
        </w:rPr>
        <w:t>18(日)</w:t>
      </w:r>
      <w:r w:rsidR="0021053E">
        <w:rPr>
          <w:rFonts w:ascii="微軟正黑體" w:eastAsia="微軟正黑體" w:hAnsi="微軟正黑體"/>
          <w:color w:val="000000"/>
          <w:szCs w:val="24"/>
        </w:rPr>
        <w:t xml:space="preserve"> </w:t>
      </w:r>
      <w:r w:rsidR="00E446EF" w:rsidRPr="00240A17">
        <w:rPr>
          <w:rFonts w:ascii="微軟正黑體" w:eastAsia="微軟正黑體" w:hAnsi="微軟正黑體" w:hint="eastAsia"/>
          <w:color w:val="000000"/>
          <w:szCs w:val="24"/>
        </w:rPr>
        <w:t>讓聚會</w:t>
      </w:r>
      <w:r w:rsidR="00E446EF" w:rsidRPr="00240A17">
        <w:rPr>
          <w:rFonts w:ascii="微軟正黑體" w:eastAsia="微軟正黑體" w:hAnsi="微軟正黑體"/>
          <w:color w:val="000000"/>
          <w:szCs w:val="24"/>
        </w:rPr>
        <w:t>young</w:t>
      </w:r>
      <w:r w:rsidR="00E446EF" w:rsidRPr="00240A17">
        <w:rPr>
          <w:rFonts w:ascii="微軟正黑體" w:eastAsia="微軟正黑體" w:hAnsi="微軟正黑體" w:hint="eastAsia"/>
          <w:color w:val="000000"/>
          <w:szCs w:val="24"/>
        </w:rPr>
        <w:t>起來</w:t>
      </w:r>
      <w:proofErr w:type="gramStart"/>
      <w:r w:rsidR="0021053E">
        <w:rPr>
          <w:rFonts w:ascii="微軟正黑體" w:eastAsia="微軟正黑體" w:hAnsi="微軟正黑體" w:hint="eastAsia"/>
          <w:color w:val="000000"/>
          <w:szCs w:val="24"/>
        </w:rPr>
        <w:t>—</w:t>
      </w:r>
      <w:proofErr w:type="gramEnd"/>
      <w:r w:rsidR="0021053E" w:rsidRPr="00240A17">
        <w:rPr>
          <w:rFonts w:ascii="微軟正黑體" w:eastAsia="微軟正黑體" w:hAnsi="微軟正黑體" w:hint="eastAsia"/>
          <w:color w:val="000000"/>
          <w:szCs w:val="24"/>
        </w:rPr>
        <w:t>內湖信友堂</w:t>
      </w:r>
    </w:p>
    <w:p w14:paraId="180255E4" w14:textId="3C7A9B21" w:rsidR="009B0A0D" w:rsidRPr="00240A17" w:rsidRDefault="00240A17" w:rsidP="0021053E">
      <w:pPr>
        <w:snapToGrid w:val="0"/>
        <w:spacing w:line="40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 xml:space="preserve">　</w:t>
      </w:r>
      <w:r w:rsidRPr="00240A17">
        <w:rPr>
          <w:rFonts w:asciiTheme="minorEastAsia" w:hAnsiTheme="minorEastAsia" w:cs="新細明體" w:hint="eastAsia"/>
          <w:color w:val="000000"/>
          <w:kern w:val="0"/>
          <w:szCs w:val="24"/>
        </w:rPr>
        <w:t>□</w:t>
      </w:r>
      <w:r w:rsidR="00F32FCA">
        <w:rPr>
          <w:rFonts w:ascii="微軟正黑體" w:eastAsia="微軟正黑體" w:hAnsi="微軟正黑體"/>
          <w:color w:val="000000"/>
          <w:szCs w:val="24"/>
        </w:rPr>
        <w:t>1</w:t>
      </w:r>
      <w:r w:rsidR="0021053E">
        <w:rPr>
          <w:rFonts w:ascii="微軟正黑體" w:eastAsia="微軟正黑體" w:hAnsi="微軟正黑體" w:hint="eastAsia"/>
          <w:color w:val="000000"/>
          <w:szCs w:val="24"/>
        </w:rPr>
        <w:t>0</w:t>
      </w:r>
      <w:r w:rsidR="00F32FCA">
        <w:rPr>
          <w:rFonts w:ascii="微軟正黑體" w:eastAsia="微軟正黑體" w:hAnsi="微軟正黑體"/>
          <w:color w:val="000000"/>
          <w:szCs w:val="24"/>
        </w:rPr>
        <w:t>/</w:t>
      </w:r>
      <w:r w:rsidR="0021053E">
        <w:rPr>
          <w:rFonts w:ascii="微軟正黑體" w:eastAsia="微軟正黑體" w:hAnsi="微軟正黑體" w:hint="eastAsia"/>
          <w:color w:val="000000"/>
          <w:szCs w:val="24"/>
        </w:rPr>
        <w:t>24(六)</w:t>
      </w:r>
      <w:r w:rsidR="0021053E" w:rsidRPr="0021053E">
        <w:rPr>
          <w:rFonts w:ascii="微軟正黑體" w:eastAsia="微軟正黑體" w:hAnsi="微軟正黑體" w:hint="eastAsia"/>
          <w:color w:val="000000"/>
          <w:szCs w:val="24"/>
        </w:rPr>
        <w:t xml:space="preserve"> </w:t>
      </w:r>
      <w:r w:rsidR="0021053E" w:rsidRPr="00240A17">
        <w:rPr>
          <w:rFonts w:ascii="微軟正黑體" w:eastAsia="微軟正黑體" w:hAnsi="微軟正黑體" w:hint="eastAsia"/>
          <w:color w:val="000000"/>
          <w:szCs w:val="24"/>
        </w:rPr>
        <w:t>創新教學</w:t>
      </w:r>
      <w:proofErr w:type="gramStart"/>
      <w:r w:rsidR="0021053E">
        <w:rPr>
          <w:rFonts w:ascii="微軟正黑體" w:eastAsia="微軟正黑體" w:hAnsi="微軟正黑體" w:hint="eastAsia"/>
          <w:color w:val="000000"/>
          <w:szCs w:val="24"/>
        </w:rPr>
        <w:t>—</w:t>
      </w:r>
      <w:proofErr w:type="gramEnd"/>
      <w:r w:rsidR="0021053E" w:rsidRPr="00240A17">
        <w:rPr>
          <w:rFonts w:ascii="微軟正黑體" w:eastAsia="微軟正黑體" w:hAnsi="微軟正黑體" w:hint="eastAsia"/>
          <w:color w:val="000000"/>
          <w:szCs w:val="24"/>
        </w:rPr>
        <w:t>中壢靈糧堂</w:t>
      </w:r>
    </w:p>
    <w:p w14:paraId="2CA5D363" w14:textId="469E2218" w:rsidR="009B0A0D" w:rsidRDefault="00240A17" w:rsidP="0021053E">
      <w:pPr>
        <w:snapToGrid w:val="0"/>
        <w:spacing w:line="40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 xml:space="preserve">　</w:t>
      </w:r>
      <w:r w:rsidRPr="00240A17">
        <w:rPr>
          <w:rFonts w:asciiTheme="minorEastAsia" w:hAnsiTheme="minorEastAsia" w:cs="新細明體" w:hint="eastAsia"/>
          <w:color w:val="000000"/>
          <w:kern w:val="0"/>
          <w:szCs w:val="24"/>
        </w:rPr>
        <w:t>□</w:t>
      </w:r>
      <w:r w:rsidR="00F32FCA">
        <w:rPr>
          <w:rFonts w:ascii="微軟正黑體" w:eastAsia="微軟正黑體" w:hAnsi="微軟正黑體"/>
          <w:color w:val="000000"/>
          <w:szCs w:val="24"/>
        </w:rPr>
        <w:t>11</w:t>
      </w:r>
      <w:r w:rsidR="009B0A0D" w:rsidRPr="00240A17">
        <w:rPr>
          <w:rFonts w:ascii="微軟正黑體" w:eastAsia="微軟正黑體" w:hAnsi="微軟正黑體"/>
          <w:color w:val="000000"/>
          <w:szCs w:val="24"/>
        </w:rPr>
        <w:t>/</w:t>
      </w:r>
      <w:r w:rsidR="00F32FCA">
        <w:rPr>
          <w:rFonts w:ascii="微軟正黑體" w:eastAsia="微軟正黑體" w:hAnsi="微軟正黑體" w:hint="eastAsia"/>
          <w:color w:val="000000"/>
          <w:szCs w:val="24"/>
        </w:rPr>
        <w:t>2</w:t>
      </w:r>
      <w:r w:rsidR="0021053E">
        <w:rPr>
          <w:rFonts w:ascii="微軟正黑體" w:eastAsia="微軟正黑體" w:hAnsi="微軟正黑體" w:hint="eastAsia"/>
          <w:color w:val="000000"/>
          <w:szCs w:val="24"/>
        </w:rPr>
        <w:t>8(</w:t>
      </w:r>
      <w:r w:rsidR="009B0A0D" w:rsidRPr="00240A17">
        <w:rPr>
          <w:rFonts w:ascii="微軟正黑體" w:eastAsia="微軟正黑體" w:hAnsi="微軟正黑體" w:hint="eastAsia"/>
          <w:color w:val="000000"/>
          <w:szCs w:val="24"/>
        </w:rPr>
        <w:t>六</w:t>
      </w:r>
      <w:r w:rsidR="0021053E">
        <w:rPr>
          <w:rFonts w:ascii="微軟正黑體" w:eastAsia="微軟正黑體" w:hAnsi="微軟正黑體" w:hint="eastAsia"/>
          <w:color w:val="000000"/>
          <w:szCs w:val="24"/>
        </w:rPr>
        <w:t>)</w:t>
      </w:r>
      <w:r w:rsidR="0021053E" w:rsidRPr="0021053E">
        <w:rPr>
          <w:rFonts w:ascii="微軟正黑體" w:eastAsia="微軟正黑體" w:hAnsi="微軟正黑體" w:hint="eastAsia"/>
          <w:color w:val="000000"/>
          <w:szCs w:val="24"/>
        </w:rPr>
        <w:t xml:space="preserve"> </w:t>
      </w:r>
      <w:r w:rsidR="0021053E">
        <w:rPr>
          <w:rFonts w:ascii="微軟正黑體" w:eastAsia="微軟正黑體" w:hAnsi="微軟正黑體" w:hint="eastAsia"/>
          <w:color w:val="000000"/>
          <w:szCs w:val="24"/>
        </w:rPr>
        <w:t>玩出反思力</w:t>
      </w:r>
      <w:proofErr w:type="gramStart"/>
      <w:r w:rsidR="0021053E">
        <w:rPr>
          <w:rFonts w:ascii="微軟正黑體" w:eastAsia="微軟正黑體" w:hAnsi="微軟正黑體" w:hint="eastAsia"/>
          <w:color w:val="000000"/>
          <w:szCs w:val="24"/>
        </w:rPr>
        <w:t>—</w:t>
      </w:r>
      <w:proofErr w:type="gramEnd"/>
      <w:r w:rsidR="0021053E">
        <w:rPr>
          <w:rFonts w:ascii="微軟正黑體" w:eastAsia="微軟正黑體" w:hAnsi="微軟正黑體" w:hint="eastAsia"/>
          <w:color w:val="000000"/>
          <w:szCs w:val="24"/>
        </w:rPr>
        <w:t>長春禮拜堂</w:t>
      </w:r>
    </w:p>
    <w:p w14:paraId="0A1D26F5" w14:textId="04E3656B" w:rsidR="00930967" w:rsidRPr="00240A17" w:rsidRDefault="00930967" w:rsidP="0021053E">
      <w:pPr>
        <w:snapToGrid w:val="0"/>
        <w:spacing w:line="400" w:lineRule="exact"/>
        <w:rPr>
          <w:rFonts w:ascii="微軟正黑體" w:eastAsia="微軟正黑體" w:hAnsi="微軟正黑體" w:hint="eastAsia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 xml:space="preserve">南區：　　　　　　　　　　　　　　　　　　　　　</w:t>
      </w:r>
    </w:p>
    <w:p w14:paraId="751D31D0" w14:textId="0FAC640E" w:rsidR="009B0A0D" w:rsidRPr="00240A17" w:rsidRDefault="00240A17" w:rsidP="0021053E">
      <w:pPr>
        <w:snapToGrid w:val="0"/>
        <w:spacing w:line="40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 xml:space="preserve">　</w:t>
      </w:r>
      <w:r w:rsidRPr="00240A17">
        <w:rPr>
          <w:rFonts w:asciiTheme="minorEastAsia" w:hAnsiTheme="minorEastAsia" w:cs="新細明體" w:hint="eastAsia"/>
          <w:color w:val="000000"/>
          <w:kern w:val="0"/>
          <w:szCs w:val="24"/>
        </w:rPr>
        <w:t>□</w:t>
      </w:r>
      <w:r w:rsidR="0093096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06</w:t>
      </w:r>
      <w:r w:rsidR="009B0A0D" w:rsidRPr="00240A17">
        <w:rPr>
          <w:rFonts w:ascii="微軟正黑體" w:eastAsia="微軟正黑體" w:hAnsi="微軟正黑體"/>
          <w:color w:val="000000"/>
          <w:szCs w:val="24"/>
        </w:rPr>
        <w:t>/</w:t>
      </w:r>
      <w:r w:rsidR="00930967">
        <w:rPr>
          <w:rFonts w:ascii="微軟正黑體" w:eastAsia="微軟正黑體" w:hAnsi="微軟正黑體" w:hint="eastAsia"/>
          <w:color w:val="000000"/>
          <w:szCs w:val="24"/>
        </w:rPr>
        <w:t>06(</w:t>
      </w:r>
      <w:r w:rsidR="009B0A0D" w:rsidRPr="00240A17">
        <w:rPr>
          <w:rFonts w:ascii="微軟正黑體" w:eastAsia="微軟正黑體" w:hAnsi="微軟正黑體" w:hint="eastAsia"/>
          <w:color w:val="000000"/>
          <w:szCs w:val="24"/>
        </w:rPr>
        <w:t>六</w:t>
      </w:r>
      <w:r w:rsidR="00930967">
        <w:rPr>
          <w:rFonts w:ascii="微軟正黑體" w:eastAsia="微軟正黑體" w:hAnsi="微軟正黑體" w:hint="eastAsia"/>
          <w:color w:val="000000"/>
          <w:szCs w:val="24"/>
        </w:rPr>
        <w:t>)</w:t>
      </w:r>
      <w:r w:rsidR="00930967">
        <w:rPr>
          <w:rFonts w:ascii="微軟正黑體" w:eastAsia="微軟正黑體" w:hAnsi="微軟正黑體"/>
          <w:color w:val="000000"/>
          <w:szCs w:val="24"/>
        </w:rPr>
        <w:t xml:space="preserve"> </w:t>
      </w:r>
      <w:r w:rsidR="00930967" w:rsidRPr="00240A17">
        <w:rPr>
          <w:rFonts w:ascii="微軟正黑體" w:eastAsia="微軟正黑體" w:hAnsi="微軟正黑體" w:hint="eastAsia"/>
          <w:color w:val="000000" w:themeColor="text1"/>
          <w:szCs w:val="24"/>
        </w:rPr>
        <w:t>4D</w:t>
      </w:r>
      <w:r w:rsidR="00930967">
        <w:rPr>
          <w:rFonts w:ascii="微軟正黑體" w:eastAsia="微軟正黑體" w:hAnsi="微軟正黑體" w:hint="eastAsia"/>
          <w:color w:val="000000" w:themeColor="text1"/>
          <w:szCs w:val="24"/>
        </w:rPr>
        <w:t>門徒動起來</w:t>
      </w:r>
      <w:proofErr w:type="gramStart"/>
      <w:r w:rsidR="00930967">
        <w:rPr>
          <w:rFonts w:ascii="微軟正黑體" w:eastAsia="微軟正黑體" w:hAnsi="微軟正黑體" w:hint="eastAsia"/>
          <w:color w:val="000000" w:themeColor="text1"/>
          <w:szCs w:val="24"/>
        </w:rPr>
        <w:t>—</w:t>
      </w:r>
      <w:proofErr w:type="gramEnd"/>
      <w:r w:rsidR="00930967" w:rsidRPr="00930967">
        <w:rPr>
          <w:rFonts w:ascii="微軟正黑體" w:eastAsia="微軟正黑體" w:hAnsi="微軟正黑體" w:hint="eastAsia"/>
          <w:color w:val="000000"/>
          <w:szCs w:val="24"/>
        </w:rPr>
        <w:t>高雄衛理公會榮光堂</w:t>
      </w:r>
      <w:r w:rsidR="00930967">
        <w:rPr>
          <w:rFonts w:ascii="微軟正黑體" w:eastAsia="微軟正黑體" w:hAnsi="微軟正黑體" w:hint="eastAsia"/>
          <w:color w:val="000000"/>
          <w:szCs w:val="24"/>
        </w:rPr>
        <w:t xml:space="preserve">　</w:t>
      </w:r>
    </w:p>
    <w:p w14:paraId="7C0CDE89" w14:textId="29307EF0" w:rsidR="009B0A0D" w:rsidRDefault="00240A17" w:rsidP="00B80A0C">
      <w:pPr>
        <w:snapToGrid w:val="0"/>
        <w:spacing w:afterLines="50" w:after="180" w:line="400" w:lineRule="exact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 xml:space="preserve">　</w:t>
      </w:r>
      <w:r w:rsidRPr="00240A17">
        <w:rPr>
          <w:rFonts w:asciiTheme="minorEastAsia" w:hAnsiTheme="minorEastAsia" w:cs="新細明體" w:hint="eastAsia"/>
          <w:color w:val="000000"/>
          <w:kern w:val="0"/>
          <w:szCs w:val="24"/>
        </w:rPr>
        <w:t>□</w:t>
      </w:r>
      <w:r w:rsidR="00F32FC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</w:t>
      </w:r>
      <w:r w:rsidR="0093096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0</w:t>
      </w:r>
      <w:r w:rsidR="009B0A0D" w:rsidRPr="00240A17">
        <w:rPr>
          <w:rFonts w:ascii="微軟正黑體" w:eastAsia="微軟正黑體" w:hAnsi="微軟正黑體"/>
          <w:color w:val="000000"/>
          <w:szCs w:val="24"/>
        </w:rPr>
        <w:t>/</w:t>
      </w:r>
      <w:r w:rsidR="00F32FCA">
        <w:rPr>
          <w:rFonts w:ascii="微軟正黑體" w:eastAsia="微軟正黑體" w:hAnsi="微軟正黑體" w:hint="eastAsia"/>
          <w:color w:val="000000"/>
          <w:szCs w:val="24"/>
        </w:rPr>
        <w:t>3</w:t>
      </w:r>
      <w:r w:rsidR="00930967">
        <w:rPr>
          <w:rFonts w:ascii="微軟正黑體" w:eastAsia="微軟正黑體" w:hAnsi="微軟正黑體" w:hint="eastAsia"/>
          <w:color w:val="000000"/>
          <w:szCs w:val="24"/>
        </w:rPr>
        <w:t>1(</w:t>
      </w:r>
      <w:r w:rsidR="00F32FCA" w:rsidRPr="00240A17">
        <w:rPr>
          <w:rFonts w:ascii="微軟正黑體" w:eastAsia="微軟正黑體" w:hAnsi="微軟正黑體" w:hint="eastAsia"/>
          <w:color w:val="000000"/>
          <w:szCs w:val="24"/>
        </w:rPr>
        <w:t>六</w:t>
      </w:r>
      <w:r w:rsidR="00930967">
        <w:rPr>
          <w:rFonts w:ascii="微軟正黑體" w:eastAsia="微軟正黑體" w:hAnsi="微軟正黑體" w:hint="eastAsia"/>
          <w:color w:val="000000"/>
          <w:szCs w:val="24"/>
        </w:rPr>
        <w:t>)</w:t>
      </w:r>
      <w:r w:rsidR="00930967" w:rsidRPr="00930967">
        <w:rPr>
          <w:rFonts w:ascii="微軟正黑體" w:eastAsia="微軟正黑體" w:hAnsi="微軟正黑體" w:hint="eastAsia"/>
          <w:color w:val="000000"/>
          <w:szCs w:val="24"/>
        </w:rPr>
        <w:t xml:space="preserve"> </w:t>
      </w:r>
      <w:r w:rsidR="00930967" w:rsidRPr="00240A17">
        <w:rPr>
          <w:rFonts w:ascii="微軟正黑體" w:eastAsia="微軟正黑體" w:hAnsi="微軟正黑體" w:hint="eastAsia"/>
          <w:color w:val="000000"/>
          <w:szCs w:val="24"/>
        </w:rPr>
        <w:t>讓青少年變好</w:t>
      </w:r>
      <w:proofErr w:type="gramStart"/>
      <w:r w:rsidR="00930967">
        <w:rPr>
          <w:rFonts w:ascii="微軟正黑體" w:eastAsia="微軟正黑體" w:hAnsi="微軟正黑體" w:hint="eastAsia"/>
          <w:color w:val="000000"/>
          <w:szCs w:val="24"/>
        </w:rPr>
        <w:t>—</w:t>
      </w:r>
      <w:proofErr w:type="gramEnd"/>
      <w:r w:rsidR="00930967" w:rsidRPr="00930967">
        <w:rPr>
          <w:rFonts w:ascii="微軟正黑體" w:eastAsia="微軟正黑體" w:hAnsi="微軟正黑體" w:hint="eastAsia"/>
          <w:color w:val="000000"/>
          <w:szCs w:val="24"/>
        </w:rPr>
        <w:t>高雄聖公會聖提摩太堂</w:t>
      </w:r>
      <w:r w:rsidR="00930967">
        <w:rPr>
          <w:rFonts w:ascii="微軟正黑體" w:eastAsia="微軟正黑體" w:hAnsi="微軟正黑體" w:hint="eastAsia"/>
          <w:color w:val="000000"/>
          <w:szCs w:val="24"/>
        </w:rPr>
        <w:t xml:space="preserve">　</w:t>
      </w:r>
    </w:p>
    <w:p w14:paraId="1DB8F895" w14:textId="04CCB8D4" w:rsidR="00930967" w:rsidRPr="00240A17" w:rsidRDefault="00930967" w:rsidP="00B80A0C">
      <w:pPr>
        <w:snapToGrid w:val="0"/>
        <w:spacing w:line="400" w:lineRule="exact"/>
        <w:jc w:val="center"/>
        <w:rPr>
          <w:rFonts w:ascii="微軟正黑體" w:eastAsia="微軟正黑體" w:hAnsi="微軟正黑體" w:hint="eastAsia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東區：</w:t>
      </w:r>
      <w:r w:rsidRPr="00240A17">
        <w:rPr>
          <w:rFonts w:asciiTheme="minorEastAsia" w:hAnsiTheme="minorEastAsia" w:cs="新細明體" w:hint="eastAsia"/>
          <w:color w:val="000000"/>
          <w:kern w:val="0"/>
          <w:szCs w:val="24"/>
        </w:rPr>
        <w:t>□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0</w:t>
      </w:r>
      <w:r w:rsidR="00B80A0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</w:t>
      </w:r>
      <w:r w:rsidRPr="00240A17">
        <w:rPr>
          <w:rFonts w:ascii="微軟正黑體" w:eastAsia="微軟正黑體" w:hAnsi="微軟正黑體"/>
          <w:color w:val="000000"/>
          <w:szCs w:val="24"/>
        </w:rPr>
        <w:t>/</w:t>
      </w:r>
      <w:r w:rsidR="00B80A0C">
        <w:rPr>
          <w:rFonts w:ascii="微軟正黑體" w:eastAsia="微軟正黑體" w:hAnsi="微軟正黑體" w:hint="eastAsia"/>
          <w:color w:val="000000"/>
          <w:szCs w:val="24"/>
        </w:rPr>
        <w:t>29</w:t>
      </w:r>
      <w:r>
        <w:rPr>
          <w:rFonts w:ascii="微軟正黑體" w:eastAsia="微軟正黑體" w:hAnsi="微軟正黑體" w:hint="eastAsia"/>
          <w:color w:val="000000"/>
          <w:szCs w:val="24"/>
        </w:rPr>
        <w:t>(</w:t>
      </w:r>
      <w:r w:rsidRPr="00240A17">
        <w:rPr>
          <w:rFonts w:ascii="微軟正黑體" w:eastAsia="微軟正黑體" w:hAnsi="微軟正黑體" w:hint="eastAsia"/>
          <w:color w:val="000000"/>
          <w:szCs w:val="24"/>
        </w:rPr>
        <w:t>六</w:t>
      </w:r>
      <w:r>
        <w:rPr>
          <w:rFonts w:ascii="微軟正黑體" w:eastAsia="微軟正黑體" w:hAnsi="微軟正黑體" w:hint="eastAsia"/>
          <w:color w:val="000000"/>
          <w:szCs w:val="24"/>
        </w:rPr>
        <w:t>)</w:t>
      </w:r>
      <w:r>
        <w:rPr>
          <w:rFonts w:ascii="微軟正黑體" w:eastAsia="微軟正黑體" w:hAnsi="微軟正黑體"/>
          <w:color w:val="000000"/>
          <w:szCs w:val="24"/>
        </w:rPr>
        <w:t xml:space="preserve"> </w:t>
      </w:r>
      <w:r w:rsidRPr="00240A17">
        <w:rPr>
          <w:rFonts w:ascii="微軟正黑體" w:eastAsia="微軟正黑體" w:hAnsi="微軟正黑體" w:hint="eastAsia"/>
          <w:color w:val="000000" w:themeColor="text1"/>
          <w:szCs w:val="24"/>
        </w:rPr>
        <w:t>4D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門徒動起來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—</w:t>
      </w:r>
      <w:proofErr w:type="gramEnd"/>
      <w:r w:rsidR="00B80A0C" w:rsidRPr="00B80A0C">
        <w:rPr>
          <w:rFonts w:ascii="微軟正黑體" w:eastAsia="微軟正黑體" w:hAnsi="微軟正黑體" w:hint="eastAsia"/>
          <w:color w:val="000000"/>
          <w:szCs w:val="24"/>
        </w:rPr>
        <w:t>花蓮東華浸信會</w:t>
      </w:r>
    </w:p>
    <w:p w14:paraId="4D05A620" w14:textId="281E7144" w:rsidR="00771975" w:rsidRDefault="00851632" w:rsidP="00D261D3">
      <w:pPr>
        <w:spacing w:beforeLines="50" w:before="180" w:afterLines="50" w:after="180" w:line="520" w:lineRule="exact"/>
        <w:rPr>
          <w:rFonts w:ascii="微軟正黑體" w:eastAsia="微軟正黑體" w:hAnsi="微軟正黑體"/>
          <w:szCs w:val="24"/>
          <w:u w:val="single"/>
        </w:rPr>
      </w:pPr>
      <w:r w:rsidRPr="00F1160E">
        <w:rPr>
          <w:rFonts w:ascii="微軟正黑體" w:eastAsia="微軟正黑體" w:hAnsi="微軟正黑體" w:cs="微軟正黑體" w:hint="eastAsia"/>
          <w:color w:val="000000"/>
        </w:rPr>
        <w:t>★</w:t>
      </w:r>
      <w:r w:rsidRPr="00851632">
        <w:rPr>
          <w:rFonts w:ascii="微軟正黑體" w:eastAsia="微軟正黑體" w:hAnsi="微軟正黑體" w:cs="微軟正黑體" w:hint="eastAsia"/>
          <w:color w:val="000000"/>
        </w:rPr>
        <w:t>優惠方案</w:t>
      </w:r>
      <w:r w:rsidRPr="00F1160E">
        <w:rPr>
          <w:rFonts w:ascii="微軟正黑體" w:eastAsia="微軟正黑體" w:hAnsi="微軟正黑體" w:cs="微軟正黑體" w:hint="eastAsia"/>
          <w:color w:val="000000"/>
        </w:rPr>
        <w:t>：</w:t>
      </w:r>
      <w:r w:rsidR="00E446EF" w:rsidRPr="00E446EF">
        <w:rPr>
          <w:rFonts w:asciiTheme="minorEastAsia" w:hAnsiTheme="minorEastAsia" w:cs="微軟正黑體" w:hint="eastAsia"/>
          <w:color w:val="000000"/>
        </w:rPr>
        <w:t>□</w:t>
      </w:r>
      <w:r w:rsidR="00E446EF">
        <w:rPr>
          <w:rFonts w:ascii="微軟正黑體" w:eastAsia="微軟正黑體" w:hAnsi="微軟正黑體" w:cs="微軟正黑體" w:hint="eastAsia"/>
          <w:color w:val="000000"/>
        </w:rPr>
        <w:t xml:space="preserve">同一課程，三人同行一人免費　　</w:t>
      </w:r>
      <w:r w:rsidRPr="00240A17">
        <w:rPr>
          <w:rFonts w:asciiTheme="minorEastAsia" w:hAnsiTheme="minorEastAsia" w:cs="新細明體" w:hint="eastAsia"/>
          <w:color w:val="000000"/>
          <w:kern w:val="0"/>
          <w:szCs w:val="24"/>
        </w:rPr>
        <w:t>□</w:t>
      </w:r>
      <w:r w:rsidRPr="00851632">
        <w:rPr>
          <w:rFonts w:ascii="微軟正黑體" w:eastAsia="微軟正黑體" w:hAnsi="微軟正黑體" w:cs="微軟正黑體" w:hint="eastAsia"/>
          <w:color w:val="000000"/>
        </w:rPr>
        <w:t>申請中台神學院【延伸制神學證書科】學分</w:t>
      </w:r>
    </w:p>
    <w:p w14:paraId="6CC2F170" w14:textId="77777777" w:rsidR="00771975" w:rsidRDefault="00771975" w:rsidP="00771975">
      <w:pPr>
        <w:snapToGrid w:val="0"/>
        <w:spacing w:line="500" w:lineRule="exact"/>
        <w:rPr>
          <w:rFonts w:ascii="微軟正黑體" w:eastAsia="微軟正黑體" w:hAnsi="微軟正黑體" w:cs="微軟正黑體"/>
          <w:color w:val="000000"/>
        </w:rPr>
      </w:pPr>
      <w:r w:rsidRPr="00F1160E">
        <w:rPr>
          <w:rFonts w:ascii="微軟正黑體" w:eastAsia="微軟正黑體" w:hAnsi="微軟正黑體" w:cs="微軟正黑體" w:hint="eastAsia"/>
          <w:color w:val="000000"/>
        </w:rPr>
        <w:t>★其他聯絡事項：</w:t>
      </w:r>
      <w:r w:rsidRPr="00F1160E">
        <w:rPr>
          <w:rFonts w:ascii="微軟正黑體" w:eastAsia="微軟正黑體" w:hAnsi="微軟正黑體" w:cs="微軟正黑體"/>
          <w:color w:val="000000"/>
        </w:rPr>
        <w:t>(</w:t>
      </w:r>
      <w:r w:rsidRPr="00F1160E">
        <w:rPr>
          <w:rFonts w:ascii="微軟正黑體" w:eastAsia="微軟正黑體" w:hAnsi="微軟正黑體" w:cs="微軟正黑體" w:hint="eastAsia"/>
          <w:color w:val="000000"/>
        </w:rPr>
        <w:t>報名</w:t>
      </w:r>
      <w:proofErr w:type="gramStart"/>
      <w:r w:rsidRPr="00F1160E">
        <w:rPr>
          <w:rFonts w:ascii="微軟正黑體" w:eastAsia="微軟正黑體" w:hAnsi="微軟正黑體" w:cs="微軟正黑體" w:hint="eastAsia"/>
          <w:color w:val="000000"/>
        </w:rPr>
        <w:t>費用需開收據</w:t>
      </w:r>
      <w:proofErr w:type="gramEnd"/>
      <w:r w:rsidRPr="00F1160E">
        <w:rPr>
          <w:rFonts w:ascii="微軟正黑體" w:eastAsia="微軟正黑體" w:hAnsi="微軟正黑體" w:cs="微軟正黑體" w:hint="eastAsia"/>
          <w:color w:val="000000"/>
        </w:rPr>
        <w:t>請先告知抬頭、統編</w:t>
      </w:r>
      <w:r w:rsidRPr="00F1160E">
        <w:rPr>
          <w:rFonts w:ascii="微軟正黑體" w:eastAsia="微軟正黑體" w:hAnsi="微軟正黑體" w:cs="微軟正黑體"/>
          <w:color w:val="000000"/>
        </w:rPr>
        <w:t>)</w:t>
      </w:r>
    </w:p>
    <w:p w14:paraId="0DB55166" w14:textId="77777777" w:rsidR="00771975" w:rsidRPr="00DB6148" w:rsidRDefault="00771975" w:rsidP="005F02F0">
      <w:pPr>
        <w:snapToGrid w:val="0"/>
        <w:spacing w:beforeLines="50" w:before="180" w:line="360" w:lineRule="exact"/>
        <w:rPr>
          <w:rFonts w:ascii="微軟正黑體" w:eastAsia="微軟正黑體" w:hAnsi="微軟正黑體" w:cs="微軟正黑體"/>
          <w:color w:val="000000"/>
          <w:u w:val="single"/>
        </w:rPr>
      </w:pPr>
      <w:r>
        <w:rPr>
          <w:rFonts w:ascii="微軟正黑體" w:eastAsia="微軟正黑體" w:hAnsi="微軟正黑體" w:cs="微軟正黑體" w:hint="eastAsia"/>
          <w:color w:val="000000"/>
        </w:rPr>
        <w:t xml:space="preserve">　</w:t>
      </w:r>
      <w:r w:rsidRPr="00DB6148">
        <w:rPr>
          <w:rFonts w:ascii="微軟正黑體" w:eastAsia="微軟正黑體" w:hAnsi="微軟正黑體" w:cs="微軟正黑體" w:hint="eastAsia"/>
          <w:color w:val="000000"/>
          <w:u w:val="single"/>
        </w:rPr>
        <w:t xml:space="preserve">　　　　　　　　　　　　　　　　　　　　　　　</w:t>
      </w:r>
      <w:r>
        <w:rPr>
          <w:rFonts w:ascii="微軟正黑體" w:eastAsia="微軟正黑體" w:hAnsi="微軟正黑體" w:cs="微軟正黑體" w:hint="eastAsia"/>
          <w:color w:val="000000"/>
          <w:u w:val="single"/>
        </w:rPr>
        <w:t xml:space="preserve">　　　　　　　　　　　　　　</w:t>
      </w:r>
    </w:p>
    <w:p w14:paraId="00006557" w14:textId="77777777" w:rsidR="00771975" w:rsidRPr="007E6CD3" w:rsidRDefault="00771975" w:rsidP="00D261D3">
      <w:pPr>
        <w:snapToGrid w:val="0"/>
        <w:spacing w:beforeLines="50" w:before="180" w:line="360" w:lineRule="exact"/>
        <w:rPr>
          <w:rFonts w:ascii="微軟正黑體" w:eastAsia="微軟正黑體" w:hAnsi="微軟正黑體" w:cs="Times New Roman"/>
          <w:color w:val="000000"/>
          <w:sz w:val="22"/>
        </w:rPr>
      </w:pPr>
      <w:r w:rsidRPr="007E6CD3">
        <w:rPr>
          <w:rFonts w:ascii="微軟正黑體" w:eastAsia="微軟正黑體" w:hAnsi="微軟正黑體" w:cs="微軟正黑體" w:hint="eastAsia"/>
          <w:color w:val="000000"/>
          <w:sz w:val="22"/>
        </w:rPr>
        <w:t>★為配合政府最近修訂的</w:t>
      </w:r>
      <w:proofErr w:type="gramStart"/>
      <w:r w:rsidRPr="007E6CD3">
        <w:rPr>
          <w:rFonts w:ascii="微軟正黑體" w:eastAsia="微軟正黑體" w:hAnsi="微軟正黑體" w:cs="微軟正黑體" w:hint="eastAsia"/>
          <w:color w:val="000000"/>
          <w:sz w:val="22"/>
        </w:rPr>
        <w:t>個</w:t>
      </w:r>
      <w:proofErr w:type="gramEnd"/>
      <w:r w:rsidRPr="007E6CD3">
        <w:rPr>
          <w:rFonts w:ascii="微軟正黑體" w:eastAsia="微軟正黑體" w:hAnsi="微軟正黑體" w:cs="微軟正黑體" w:hint="eastAsia"/>
          <w:color w:val="000000"/>
          <w:sz w:val="22"/>
        </w:rPr>
        <w:t>資保護法並確保您的權益，請詳細閱讀下列【個資使用同意書】所載內容，</w:t>
      </w:r>
      <w:r w:rsidRPr="007E6CD3">
        <w:rPr>
          <w:rFonts w:ascii="微軟正黑體" w:eastAsia="微軟正黑體" w:hAnsi="微軟正黑體" w:cs="微軟正黑體"/>
          <w:color w:val="000000"/>
          <w:sz w:val="22"/>
        </w:rPr>
        <w:br/>
      </w:r>
      <w:r w:rsidRPr="007E6CD3">
        <w:rPr>
          <w:rFonts w:ascii="微軟正黑體" w:eastAsia="微軟正黑體" w:hAnsi="微軟正黑體" w:cs="微軟正黑體" w:hint="eastAsia"/>
          <w:color w:val="000000"/>
          <w:sz w:val="22"/>
        </w:rPr>
        <w:t xml:space="preserve">　當您勾選下方「我同意」時，表示您同意所載之事項。</w:t>
      </w:r>
    </w:p>
    <w:p w14:paraId="2A3C5F52" w14:textId="77777777" w:rsidR="00771975" w:rsidRDefault="00771975" w:rsidP="005F02F0">
      <w:pPr>
        <w:snapToGrid w:val="0"/>
        <w:spacing w:afterLines="50" w:after="180" w:line="360" w:lineRule="exact"/>
        <w:ind w:rightChars="-69" w:right="-166"/>
        <w:rPr>
          <w:rFonts w:ascii="微軟正黑體" w:eastAsia="微軟正黑體" w:hAnsi="微軟正黑體" w:cs="微軟正黑體"/>
          <w:color w:val="000000"/>
          <w:sz w:val="22"/>
        </w:rPr>
      </w:pPr>
      <w:r w:rsidRPr="007E6CD3">
        <w:rPr>
          <w:rFonts w:ascii="微軟正黑體" w:eastAsia="微軟正黑體" w:hAnsi="微軟正黑體" w:cs="微軟正黑體" w:hint="eastAsia"/>
          <w:color w:val="000000"/>
          <w:sz w:val="22"/>
        </w:rPr>
        <w:t>【個資使用同意書】以上填寫之資料本人同意僅供中華發光使命協會 (以下簡稱華光協會)</w:t>
      </w:r>
      <w:r w:rsidRPr="007E6CD3">
        <w:rPr>
          <w:rFonts w:ascii="微軟正黑體" w:eastAsia="微軟正黑體" w:hAnsi="微軟正黑體" w:cs="微軟正黑體"/>
          <w:color w:val="000000"/>
          <w:sz w:val="22"/>
        </w:rPr>
        <w:t xml:space="preserve"> </w:t>
      </w:r>
      <w:r w:rsidRPr="007E6CD3">
        <w:rPr>
          <w:rFonts w:ascii="微軟正黑體" w:eastAsia="微軟正黑體" w:hAnsi="微軟正黑體" w:cs="微軟正黑體" w:hint="eastAsia"/>
          <w:color w:val="000000"/>
          <w:sz w:val="22"/>
        </w:rPr>
        <w:t>辦理活動、寄送</w:t>
      </w:r>
      <w:r>
        <w:rPr>
          <w:rFonts w:ascii="微軟正黑體" w:eastAsia="微軟正黑體" w:hAnsi="微軟正黑體" w:cs="微軟正黑體"/>
          <w:color w:val="000000"/>
          <w:sz w:val="22"/>
        </w:rPr>
        <w:br/>
      </w:r>
      <w:r>
        <w:rPr>
          <w:rFonts w:ascii="微軟正黑體" w:eastAsia="微軟正黑體" w:hAnsi="微軟正黑體" w:cs="微軟正黑體" w:hint="eastAsia"/>
          <w:color w:val="000000"/>
          <w:sz w:val="22"/>
        </w:rPr>
        <w:t xml:space="preserve">　</w:t>
      </w:r>
      <w:r w:rsidRPr="007E6CD3">
        <w:rPr>
          <w:rFonts w:ascii="微軟正黑體" w:eastAsia="微軟正黑體" w:hAnsi="微軟正黑體" w:cs="微軟正黑體" w:hint="eastAsia"/>
          <w:color w:val="000000"/>
          <w:sz w:val="22"/>
        </w:rPr>
        <w:t>活動相關資料(刊物)</w:t>
      </w:r>
      <w:r w:rsidRPr="007E6CD3">
        <w:rPr>
          <w:rFonts w:ascii="微軟正黑體" w:eastAsia="微軟正黑體" w:hAnsi="微軟正黑體" w:cs="微軟正黑體"/>
          <w:color w:val="000000"/>
          <w:sz w:val="22"/>
        </w:rPr>
        <w:t xml:space="preserve"> </w:t>
      </w:r>
      <w:r w:rsidRPr="007E6CD3">
        <w:rPr>
          <w:rFonts w:ascii="微軟正黑體" w:eastAsia="微軟正黑體" w:hAnsi="微軟正黑體" w:cs="微軟正黑體" w:hint="eastAsia"/>
          <w:color w:val="000000"/>
          <w:sz w:val="22"/>
        </w:rPr>
        <w:t>及活動相關統計建檔、儲存、並同意用作內部分析、跟進關懷等用途。未經本人同意，</w:t>
      </w:r>
      <w:r>
        <w:rPr>
          <w:rFonts w:ascii="微軟正黑體" w:eastAsia="微軟正黑體" w:hAnsi="微軟正黑體" w:cs="微軟正黑體"/>
          <w:color w:val="000000"/>
          <w:sz w:val="22"/>
        </w:rPr>
        <w:br/>
      </w:r>
      <w:r>
        <w:rPr>
          <w:rFonts w:ascii="微軟正黑體" w:eastAsia="微軟正黑體" w:hAnsi="微軟正黑體" w:cs="微軟正黑體" w:hint="eastAsia"/>
          <w:color w:val="000000"/>
          <w:sz w:val="22"/>
        </w:rPr>
        <w:t xml:space="preserve">　</w:t>
      </w:r>
      <w:r w:rsidRPr="007E6CD3">
        <w:rPr>
          <w:rFonts w:ascii="微軟正黑體" w:eastAsia="微軟正黑體" w:hAnsi="微軟正黑體" w:cs="微軟正黑體" w:hint="eastAsia"/>
          <w:color w:val="000000"/>
          <w:sz w:val="22"/>
        </w:rPr>
        <w:t>華光協會所蒐集的</w:t>
      </w:r>
      <w:proofErr w:type="gramStart"/>
      <w:r w:rsidRPr="007E6CD3">
        <w:rPr>
          <w:rFonts w:ascii="微軟正黑體" w:eastAsia="微軟正黑體" w:hAnsi="微軟正黑體" w:cs="微軟正黑體" w:hint="eastAsia"/>
          <w:color w:val="000000"/>
          <w:sz w:val="22"/>
        </w:rPr>
        <w:t>個</w:t>
      </w:r>
      <w:proofErr w:type="gramEnd"/>
      <w:r w:rsidRPr="007E6CD3">
        <w:rPr>
          <w:rFonts w:ascii="微軟正黑體" w:eastAsia="微軟正黑體" w:hAnsi="微軟正黑體" w:cs="微軟正黑體" w:hint="eastAsia"/>
          <w:color w:val="000000"/>
          <w:sz w:val="22"/>
        </w:rPr>
        <w:t>資不得向華光協會以外第三者揭露或用於上述以外之用途。</w:t>
      </w:r>
    </w:p>
    <w:p w14:paraId="6921A6C7" w14:textId="77777777" w:rsidR="00771975" w:rsidRDefault="00771975" w:rsidP="00B80A0C">
      <w:pPr>
        <w:snapToGrid w:val="0"/>
        <w:spacing w:afterLines="50" w:after="180" w:line="320" w:lineRule="exact"/>
        <w:ind w:rightChars="-69" w:right="-166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  <w:sz w:val="22"/>
        </w:rPr>
        <w:t xml:space="preserve">　　　</w:t>
      </w:r>
      <w:r>
        <w:rPr>
          <w:rFonts w:ascii="微軟正黑體" w:eastAsia="微軟正黑體" w:hAnsi="微軟正黑體" w:cs="微軟正黑體" w:hint="eastAsia"/>
          <w:color w:val="000000"/>
        </w:rPr>
        <w:t xml:space="preserve"> </w:t>
      </w:r>
      <w:r w:rsidRPr="002A3BA6">
        <w:rPr>
          <w:rFonts w:asciiTheme="minorEastAsia" w:hAnsiTheme="minorEastAsia" w:cs="微軟正黑體" w:hint="eastAsia"/>
          <w:color w:val="000000"/>
        </w:rPr>
        <w:t>□</w:t>
      </w:r>
      <w:r w:rsidRPr="00F1160E">
        <w:rPr>
          <w:rFonts w:ascii="微軟正黑體" w:eastAsia="微軟正黑體" w:hAnsi="微軟正黑體" w:cs="微軟正黑體" w:hint="eastAsia"/>
          <w:color w:val="000000"/>
        </w:rPr>
        <w:t>同意</w:t>
      </w:r>
      <w:r w:rsidRPr="00F1160E">
        <w:rPr>
          <w:rFonts w:ascii="微軟正黑體" w:eastAsia="微軟正黑體" w:hAnsi="微軟正黑體" w:cs="微軟正黑體"/>
          <w:color w:val="000000"/>
        </w:rPr>
        <w:t xml:space="preserve">     </w:t>
      </w:r>
      <w:r w:rsidRPr="002A3BA6">
        <w:rPr>
          <w:rFonts w:asciiTheme="minorEastAsia" w:hAnsiTheme="minorEastAsia" w:cs="微軟正黑體" w:hint="eastAsia"/>
          <w:color w:val="000000"/>
        </w:rPr>
        <w:t>□</w:t>
      </w:r>
      <w:r w:rsidRPr="00F1160E">
        <w:rPr>
          <w:rFonts w:ascii="微軟正黑體" w:eastAsia="微軟正黑體" w:hAnsi="微軟正黑體" w:cs="微軟正黑體" w:hint="eastAsia"/>
          <w:color w:val="000000"/>
        </w:rPr>
        <w:t>不同意</w:t>
      </w:r>
    </w:p>
    <w:p w14:paraId="4B080DB0" w14:textId="489E1983" w:rsidR="00771975" w:rsidRPr="007E066F" w:rsidRDefault="00771975" w:rsidP="00771975">
      <w:pPr>
        <w:snapToGrid w:val="0"/>
        <w:rPr>
          <w:rFonts w:eastAsia="標楷體" w:cs="Times New Roman"/>
          <w:color w:val="000000"/>
        </w:rPr>
      </w:pPr>
      <w:r>
        <w:rPr>
          <w:rFonts w:eastAsia="標楷體" w:cs="新細明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263CB11" wp14:editId="37B48D5B">
                <wp:simplePos x="0" y="0"/>
                <wp:positionH relativeFrom="column">
                  <wp:posOffset>181280</wp:posOffset>
                </wp:positionH>
                <wp:positionV relativeFrom="paragraph">
                  <wp:posOffset>13183</wp:posOffset>
                </wp:positionV>
                <wp:extent cx="0" cy="526186"/>
                <wp:effectExtent l="38100" t="0" r="38100" b="762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186"/>
                        </a:xfrm>
                        <a:prstGeom prst="line">
                          <a:avLst/>
                        </a:prstGeom>
                        <a:ln w="762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3E867" id="直線接點 23" o:spid="_x0000_s1026" style="position:absolute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25pt,1.05pt" to="14.2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" strokecolor="#4579b8 [3044]" strokeweight="6pt">
                <v:stroke linestyle="thinThick"/>
              </v:line>
            </w:pict>
          </mc:Fallback>
        </mc:AlternateContent>
      </w:r>
      <w:r>
        <w:rPr>
          <w:rFonts w:eastAsia="標楷體" w:cs="新細明體" w:hint="eastAsia"/>
          <w:color w:val="000000"/>
        </w:rPr>
        <w:t xml:space="preserve">　　</w:t>
      </w:r>
      <w:r w:rsidR="00E446EF">
        <w:rPr>
          <w:rFonts w:eastAsia="標楷體" w:cs="新細明體" w:hint="eastAsia"/>
          <w:color w:val="000000"/>
        </w:rPr>
        <w:t>社團法人</w:t>
      </w:r>
      <w:r w:rsidRPr="007E066F">
        <w:rPr>
          <w:rFonts w:eastAsia="標楷體" w:cs="新細明體"/>
          <w:color w:val="000000"/>
        </w:rPr>
        <w:t>中華發光使命協會</w:t>
      </w:r>
    </w:p>
    <w:p w14:paraId="0F01FA46" w14:textId="77777777" w:rsidR="00771975" w:rsidRPr="007E066F" w:rsidRDefault="00771975" w:rsidP="00771975">
      <w:pPr>
        <w:snapToGrid w:val="0"/>
        <w:rPr>
          <w:rFonts w:eastAsia="標楷體" w:cs="Times New Roman"/>
          <w:color w:val="000000"/>
        </w:rPr>
      </w:pPr>
      <w:r>
        <w:rPr>
          <w:rFonts w:eastAsia="標楷體" w:cs="新細明體" w:hint="eastAsia"/>
          <w:color w:val="000000"/>
        </w:rPr>
        <w:t xml:space="preserve">　　</w:t>
      </w:r>
      <w:r>
        <w:rPr>
          <w:rFonts w:eastAsia="標楷體" w:cs="新細明體" w:hint="eastAsia"/>
          <w:color w:val="000000"/>
        </w:rPr>
        <w:t>10485</w:t>
      </w:r>
      <w:r>
        <w:rPr>
          <w:rFonts w:eastAsia="標楷體" w:cs="新細明體" w:hint="eastAsia"/>
          <w:color w:val="000000"/>
        </w:rPr>
        <w:t>台北市長春路</w:t>
      </w:r>
      <w:r>
        <w:rPr>
          <w:rFonts w:eastAsia="標楷體" w:cs="新細明體" w:hint="eastAsia"/>
          <w:color w:val="000000"/>
        </w:rPr>
        <w:t>172</w:t>
      </w:r>
      <w:r>
        <w:rPr>
          <w:rFonts w:eastAsia="標楷體" w:cs="新細明體" w:hint="eastAsia"/>
          <w:color w:val="000000"/>
        </w:rPr>
        <w:t>號</w:t>
      </w:r>
      <w:r>
        <w:rPr>
          <w:rFonts w:eastAsia="標楷體" w:cs="新細明體" w:hint="eastAsia"/>
          <w:color w:val="000000"/>
        </w:rPr>
        <w:t>4</w:t>
      </w:r>
      <w:r>
        <w:rPr>
          <w:rFonts w:eastAsia="標楷體" w:cs="新細明體" w:hint="eastAsia"/>
          <w:color w:val="000000"/>
        </w:rPr>
        <w:t>樓之</w:t>
      </w:r>
      <w:r>
        <w:rPr>
          <w:rFonts w:eastAsia="標楷體" w:cs="新細明體" w:hint="eastAsia"/>
          <w:color w:val="000000"/>
        </w:rPr>
        <w:t>8</w:t>
      </w:r>
      <w:r>
        <w:rPr>
          <w:rFonts w:eastAsia="標楷體" w:cs="新細明體" w:hint="eastAsia"/>
          <w:color w:val="000000"/>
        </w:rPr>
        <w:t xml:space="preserve">　</w:t>
      </w:r>
      <w:r>
        <w:rPr>
          <w:rFonts w:eastAsia="標楷體" w:cs="新細明體" w:hint="eastAsia"/>
          <w:color w:val="000000"/>
        </w:rPr>
        <w:t xml:space="preserve"> </w:t>
      </w:r>
      <w:r w:rsidRPr="007E066F">
        <w:rPr>
          <w:rFonts w:eastAsia="標楷體" w:cs="新細明體"/>
          <w:color w:val="000000"/>
        </w:rPr>
        <w:t>聯絡電話：</w:t>
      </w:r>
      <w:r w:rsidRPr="007E066F">
        <w:rPr>
          <w:rFonts w:eastAsia="標楷體" w:cs="新細明體"/>
          <w:color w:val="000000"/>
        </w:rPr>
        <w:t>(02)2508</w:t>
      </w:r>
      <w:r>
        <w:rPr>
          <w:rFonts w:eastAsia="標楷體" w:cs="新細明體" w:hint="eastAsia"/>
          <w:color w:val="000000"/>
        </w:rPr>
        <w:t>-</w:t>
      </w:r>
      <w:r w:rsidRPr="007E066F">
        <w:rPr>
          <w:rFonts w:eastAsia="標楷體" w:cs="新細明體"/>
          <w:color w:val="000000"/>
        </w:rPr>
        <w:t xml:space="preserve">4945  </w:t>
      </w:r>
      <w:r w:rsidRPr="007E066F">
        <w:rPr>
          <w:rFonts w:eastAsia="標楷體" w:cs="新細明體"/>
          <w:color w:val="000000"/>
        </w:rPr>
        <w:t>傳真：</w:t>
      </w:r>
      <w:r w:rsidRPr="007E066F">
        <w:rPr>
          <w:rFonts w:eastAsia="標楷體" w:cs="新細明體"/>
          <w:color w:val="000000"/>
        </w:rPr>
        <w:t>(02)7702</w:t>
      </w:r>
      <w:r>
        <w:rPr>
          <w:rFonts w:eastAsia="標楷體" w:cs="新細明體" w:hint="eastAsia"/>
          <w:color w:val="000000"/>
        </w:rPr>
        <w:t>-</w:t>
      </w:r>
      <w:r w:rsidRPr="007E066F">
        <w:rPr>
          <w:rFonts w:eastAsia="標楷體" w:cs="新細明體"/>
          <w:color w:val="000000"/>
        </w:rPr>
        <w:t>1355</w:t>
      </w:r>
    </w:p>
    <w:p w14:paraId="59EB0108" w14:textId="77777777" w:rsidR="00D411E5" w:rsidRPr="00771975" w:rsidRDefault="00771975" w:rsidP="00072245">
      <w:pPr>
        <w:snapToGrid w:val="0"/>
      </w:pPr>
      <w:r>
        <w:rPr>
          <w:rFonts w:eastAsia="標楷體" w:cs="新細明體" w:hint="eastAsia"/>
          <w:color w:val="000000"/>
        </w:rPr>
        <w:t xml:space="preserve">　　</w:t>
      </w:r>
      <w:r w:rsidRPr="007E066F">
        <w:rPr>
          <w:rFonts w:eastAsia="標楷體" w:cs="新細明體"/>
          <w:color w:val="000000"/>
        </w:rPr>
        <w:t>e-mail</w:t>
      </w:r>
      <w:r w:rsidRPr="007E066F">
        <w:rPr>
          <w:rFonts w:eastAsia="標楷體" w:cs="新細明體"/>
          <w:color w:val="000000"/>
        </w:rPr>
        <w:t>：</w:t>
      </w:r>
      <w:r w:rsidRPr="000B7961">
        <w:rPr>
          <w:rFonts w:eastAsia="標楷體"/>
        </w:rPr>
        <w:t>info.csmassociation@gmail.com</w:t>
      </w:r>
      <w:r w:rsidRPr="007E066F">
        <w:rPr>
          <w:rFonts w:eastAsia="標楷體" w:cs="新細明體"/>
          <w:color w:val="000000"/>
        </w:rPr>
        <w:t xml:space="preserve">       </w:t>
      </w:r>
      <w:r w:rsidRPr="007E066F">
        <w:rPr>
          <w:rFonts w:eastAsia="標楷體" w:cs="新細明體"/>
          <w:color w:val="000000"/>
        </w:rPr>
        <w:t>網址：</w:t>
      </w:r>
      <w:r w:rsidRPr="007E066F">
        <w:rPr>
          <w:rFonts w:eastAsia="標楷體" w:cs="新細明體"/>
          <w:color w:val="000000"/>
        </w:rPr>
        <w:t>www.cm-shining.org</w:t>
      </w:r>
      <w:bookmarkEnd w:id="0"/>
    </w:p>
    <w:sectPr w:rsidR="00D411E5" w:rsidRPr="00771975" w:rsidSect="009F749C">
      <w:pgSz w:w="11906" w:h="16838"/>
      <w:pgMar w:top="568" w:right="720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37935" w14:textId="77777777" w:rsidR="009862D5" w:rsidRDefault="009862D5" w:rsidP="009219DE">
      <w:r>
        <w:separator/>
      </w:r>
    </w:p>
  </w:endnote>
  <w:endnote w:type="continuationSeparator" w:id="0">
    <w:p w14:paraId="34FB4D83" w14:textId="77777777" w:rsidR="009862D5" w:rsidRDefault="009862D5" w:rsidP="0092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71AEA" w14:textId="77777777" w:rsidR="009862D5" w:rsidRDefault="009862D5" w:rsidP="009219DE">
      <w:r>
        <w:separator/>
      </w:r>
    </w:p>
  </w:footnote>
  <w:footnote w:type="continuationSeparator" w:id="0">
    <w:p w14:paraId="2120EC0F" w14:textId="77777777" w:rsidR="009862D5" w:rsidRDefault="009862D5" w:rsidP="0092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9339F"/>
    <w:multiLevelType w:val="hybridMultilevel"/>
    <w:tmpl w:val="260041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39"/>
    <w:rsid w:val="00001406"/>
    <w:rsid w:val="00002F85"/>
    <w:rsid w:val="00005678"/>
    <w:rsid w:val="000118CD"/>
    <w:rsid w:val="00023F98"/>
    <w:rsid w:val="00032800"/>
    <w:rsid w:val="00032933"/>
    <w:rsid w:val="0003503D"/>
    <w:rsid w:val="00040583"/>
    <w:rsid w:val="000450CA"/>
    <w:rsid w:val="00072245"/>
    <w:rsid w:val="000B11F8"/>
    <w:rsid w:val="000B144E"/>
    <w:rsid w:val="000D1927"/>
    <w:rsid w:val="000D4131"/>
    <w:rsid w:val="000D779C"/>
    <w:rsid w:val="00106929"/>
    <w:rsid w:val="0012184A"/>
    <w:rsid w:val="0012637D"/>
    <w:rsid w:val="00130C88"/>
    <w:rsid w:val="00137719"/>
    <w:rsid w:val="0015122E"/>
    <w:rsid w:val="00152C96"/>
    <w:rsid w:val="00181347"/>
    <w:rsid w:val="001A120C"/>
    <w:rsid w:val="001B3618"/>
    <w:rsid w:val="001B51D5"/>
    <w:rsid w:val="001D09AB"/>
    <w:rsid w:val="001D1EE6"/>
    <w:rsid w:val="001D37AE"/>
    <w:rsid w:val="001D54A0"/>
    <w:rsid w:val="001D586E"/>
    <w:rsid w:val="001E74A8"/>
    <w:rsid w:val="001F2D19"/>
    <w:rsid w:val="001F4665"/>
    <w:rsid w:val="00207F38"/>
    <w:rsid w:val="0021053E"/>
    <w:rsid w:val="00210887"/>
    <w:rsid w:val="0023372B"/>
    <w:rsid w:val="00240A17"/>
    <w:rsid w:val="00244F26"/>
    <w:rsid w:val="0025032B"/>
    <w:rsid w:val="00256EAC"/>
    <w:rsid w:val="00265A9C"/>
    <w:rsid w:val="00274FF9"/>
    <w:rsid w:val="00286470"/>
    <w:rsid w:val="002A6BAA"/>
    <w:rsid w:val="002A6E64"/>
    <w:rsid w:val="002B142D"/>
    <w:rsid w:val="002B347F"/>
    <w:rsid w:val="002E037A"/>
    <w:rsid w:val="002E11BE"/>
    <w:rsid w:val="002E2418"/>
    <w:rsid w:val="002E72A7"/>
    <w:rsid w:val="002F240A"/>
    <w:rsid w:val="00332631"/>
    <w:rsid w:val="00336FCE"/>
    <w:rsid w:val="00347E3A"/>
    <w:rsid w:val="003564CA"/>
    <w:rsid w:val="003674DF"/>
    <w:rsid w:val="00367E5F"/>
    <w:rsid w:val="00370CC3"/>
    <w:rsid w:val="00377BB5"/>
    <w:rsid w:val="00391F67"/>
    <w:rsid w:val="003B415E"/>
    <w:rsid w:val="003C01E1"/>
    <w:rsid w:val="003C042F"/>
    <w:rsid w:val="003C4A10"/>
    <w:rsid w:val="003E32CC"/>
    <w:rsid w:val="003E7251"/>
    <w:rsid w:val="004268AF"/>
    <w:rsid w:val="00435A9F"/>
    <w:rsid w:val="00437803"/>
    <w:rsid w:val="00440462"/>
    <w:rsid w:val="004418E4"/>
    <w:rsid w:val="00444E81"/>
    <w:rsid w:val="0045581D"/>
    <w:rsid w:val="00465A2A"/>
    <w:rsid w:val="00470DF6"/>
    <w:rsid w:val="00483950"/>
    <w:rsid w:val="0048780D"/>
    <w:rsid w:val="004B127D"/>
    <w:rsid w:val="004B2AD5"/>
    <w:rsid w:val="004B304F"/>
    <w:rsid w:val="004B5E21"/>
    <w:rsid w:val="004B6D79"/>
    <w:rsid w:val="004C5C21"/>
    <w:rsid w:val="004D170F"/>
    <w:rsid w:val="004D7A5A"/>
    <w:rsid w:val="004E11BE"/>
    <w:rsid w:val="004E492B"/>
    <w:rsid w:val="00526B95"/>
    <w:rsid w:val="00537748"/>
    <w:rsid w:val="00545640"/>
    <w:rsid w:val="00554D8D"/>
    <w:rsid w:val="0058303A"/>
    <w:rsid w:val="00596525"/>
    <w:rsid w:val="005A63D5"/>
    <w:rsid w:val="005B1C8B"/>
    <w:rsid w:val="005B4CA9"/>
    <w:rsid w:val="005C0AEF"/>
    <w:rsid w:val="005D14AC"/>
    <w:rsid w:val="005D1E11"/>
    <w:rsid w:val="005E3818"/>
    <w:rsid w:val="005F02F0"/>
    <w:rsid w:val="005F21EE"/>
    <w:rsid w:val="00605977"/>
    <w:rsid w:val="00613BE2"/>
    <w:rsid w:val="00616CCA"/>
    <w:rsid w:val="00634CD8"/>
    <w:rsid w:val="0063548B"/>
    <w:rsid w:val="0064055C"/>
    <w:rsid w:val="00652725"/>
    <w:rsid w:val="00653DFF"/>
    <w:rsid w:val="006625F0"/>
    <w:rsid w:val="0066421D"/>
    <w:rsid w:val="00664A56"/>
    <w:rsid w:val="00686625"/>
    <w:rsid w:val="006907CE"/>
    <w:rsid w:val="00692A5F"/>
    <w:rsid w:val="006A6075"/>
    <w:rsid w:val="006B4ADB"/>
    <w:rsid w:val="006B6D56"/>
    <w:rsid w:val="006C0A3F"/>
    <w:rsid w:val="006C3399"/>
    <w:rsid w:val="006C3C0C"/>
    <w:rsid w:val="006D7A4F"/>
    <w:rsid w:val="006F2C68"/>
    <w:rsid w:val="00723253"/>
    <w:rsid w:val="00723DE3"/>
    <w:rsid w:val="00736500"/>
    <w:rsid w:val="007453AE"/>
    <w:rsid w:val="007522C5"/>
    <w:rsid w:val="00771975"/>
    <w:rsid w:val="00775239"/>
    <w:rsid w:val="00782C10"/>
    <w:rsid w:val="007838EA"/>
    <w:rsid w:val="00795D5A"/>
    <w:rsid w:val="007B4BF2"/>
    <w:rsid w:val="007B6201"/>
    <w:rsid w:val="007D0B83"/>
    <w:rsid w:val="007D633C"/>
    <w:rsid w:val="007F4324"/>
    <w:rsid w:val="0080700B"/>
    <w:rsid w:val="008113D1"/>
    <w:rsid w:val="008136DB"/>
    <w:rsid w:val="00814D24"/>
    <w:rsid w:val="008204C5"/>
    <w:rsid w:val="00825110"/>
    <w:rsid w:val="00835FDD"/>
    <w:rsid w:val="0084350B"/>
    <w:rsid w:val="008458CF"/>
    <w:rsid w:val="0084659B"/>
    <w:rsid w:val="00850E0C"/>
    <w:rsid w:val="00851632"/>
    <w:rsid w:val="00856F04"/>
    <w:rsid w:val="0085708F"/>
    <w:rsid w:val="00866A7C"/>
    <w:rsid w:val="0087380D"/>
    <w:rsid w:val="00881ED0"/>
    <w:rsid w:val="0088612F"/>
    <w:rsid w:val="00892365"/>
    <w:rsid w:val="008938AC"/>
    <w:rsid w:val="008B0745"/>
    <w:rsid w:val="008B0F31"/>
    <w:rsid w:val="008B4031"/>
    <w:rsid w:val="008C0D6F"/>
    <w:rsid w:val="008D40E0"/>
    <w:rsid w:val="00912230"/>
    <w:rsid w:val="0091385E"/>
    <w:rsid w:val="009219DE"/>
    <w:rsid w:val="00930967"/>
    <w:rsid w:val="009454C7"/>
    <w:rsid w:val="009564AD"/>
    <w:rsid w:val="00974143"/>
    <w:rsid w:val="00984431"/>
    <w:rsid w:val="009862D5"/>
    <w:rsid w:val="009A6AC6"/>
    <w:rsid w:val="009B0A0D"/>
    <w:rsid w:val="009B7509"/>
    <w:rsid w:val="009C3F6C"/>
    <w:rsid w:val="009D51D4"/>
    <w:rsid w:val="009D5F96"/>
    <w:rsid w:val="009E285C"/>
    <w:rsid w:val="009F4B2E"/>
    <w:rsid w:val="009F749C"/>
    <w:rsid w:val="009F7B6A"/>
    <w:rsid w:val="00A03057"/>
    <w:rsid w:val="00A115D9"/>
    <w:rsid w:val="00A219C1"/>
    <w:rsid w:val="00A300F1"/>
    <w:rsid w:val="00A331EA"/>
    <w:rsid w:val="00A36E49"/>
    <w:rsid w:val="00A421AE"/>
    <w:rsid w:val="00A53807"/>
    <w:rsid w:val="00A61B03"/>
    <w:rsid w:val="00AA2832"/>
    <w:rsid w:val="00AC3D72"/>
    <w:rsid w:val="00AC6214"/>
    <w:rsid w:val="00AC65A3"/>
    <w:rsid w:val="00AC72B3"/>
    <w:rsid w:val="00B0350C"/>
    <w:rsid w:val="00B058AF"/>
    <w:rsid w:val="00B10069"/>
    <w:rsid w:val="00B2060D"/>
    <w:rsid w:val="00B247F0"/>
    <w:rsid w:val="00B25BDC"/>
    <w:rsid w:val="00B56286"/>
    <w:rsid w:val="00B617CC"/>
    <w:rsid w:val="00B73FE0"/>
    <w:rsid w:val="00B74E33"/>
    <w:rsid w:val="00B80A0C"/>
    <w:rsid w:val="00B919AC"/>
    <w:rsid w:val="00BA010E"/>
    <w:rsid w:val="00BB5CC9"/>
    <w:rsid w:val="00BC4040"/>
    <w:rsid w:val="00BD1C86"/>
    <w:rsid w:val="00BD52D5"/>
    <w:rsid w:val="00BE0CC3"/>
    <w:rsid w:val="00C01C62"/>
    <w:rsid w:val="00C13472"/>
    <w:rsid w:val="00C2615C"/>
    <w:rsid w:val="00C305C2"/>
    <w:rsid w:val="00C31576"/>
    <w:rsid w:val="00C40970"/>
    <w:rsid w:val="00C40F0D"/>
    <w:rsid w:val="00C661E9"/>
    <w:rsid w:val="00C70E7F"/>
    <w:rsid w:val="00C87A9E"/>
    <w:rsid w:val="00C90E0F"/>
    <w:rsid w:val="00CA0C46"/>
    <w:rsid w:val="00CA39D2"/>
    <w:rsid w:val="00CB5DD6"/>
    <w:rsid w:val="00CB6D77"/>
    <w:rsid w:val="00D0193E"/>
    <w:rsid w:val="00D071CA"/>
    <w:rsid w:val="00D261D3"/>
    <w:rsid w:val="00D311F4"/>
    <w:rsid w:val="00D334EC"/>
    <w:rsid w:val="00D411E5"/>
    <w:rsid w:val="00D42CCA"/>
    <w:rsid w:val="00D65F46"/>
    <w:rsid w:val="00D81C7D"/>
    <w:rsid w:val="00D8779F"/>
    <w:rsid w:val="00D922FA"/>
    <w:rsid w:val="00DB3FAB"/>
    <w:rsid w:val="00DB5AB4"/>
    <w:rsid w:val="00DB6148"/>
    <w:rsid w:val="00DC68D8"/>
    <w:rsid w:val="00DE3885"/>
    <w:rsid w:val="00DE5A08"/>
    <w:rsid w:val="00E10915"/>
    <w:rsid w:val="00E12D7A"/>
    <w:rsid w:val="00E17A48"/>
    <w:rsid w:val="00E27619"/>
    <w:rsid w:val="00E446EF"/>
    <w:rsid w:val="00E4664D"/>
    <w:rsid w:val="00E55408"/>
    <w:rsid w:val="00E63DBB"/>
    <w:rsid w:val="00E844A7"/>
    <w:rsid w:val="00E9450C"/>
    <w:rsid w:val="00EC4415"/>
    <w:rsid w:val="00ED4DFA"/>
    <w:rsid w:val="00ED502C"/>
    <w:rsid w:val="00EE1ED4"/>
    <w:rsid w:val="00EF62B5"/>
    <w:rsid w:val="00F05E10"/>
    <w:rsid w:val="00F2634E"/>
    <w:rsid w:val="00F26422"/>
    <w:rsid w:val="00F32FCA"/>
    <w:rsid w:val="00F70CED"/>
    <w:rsid w:val="00FA445C"/>
    <w:rsid w:val="00FA6D81"/>
    <w:rsid w:val="00FA7779"/>
    <w:rsid w:val="00FB2BEE"/>
    <w:rsid w:val="00FD3336"/>
    <w:rsid w:val="00FD55A6"/>
    <w:rsid w:val="00FD6FB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0792306"/>
  <w15:docId w15:val="{DAB8CAD5-132C-4038-A1E2-54C86923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FDD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814D2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5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814D24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814D24"/>
    <w:rPr>
      <w:color w:val="0000FF"/>
      <w:u w:val="single"/>
    </w:rPr>
  </w:style>
  <w:style w:type="table" w:styleId="a6">
    <w:name w:val="Table Grid"/>
    <w:basedOn w:val="a1"/>
    <w:uiPriority w:val="59"/>
    <w:rsid w:val="0081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14D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">
    <w:name w:val="st"/>
    <w:basedOn w:val="a0"/>
    <w:rsid w:val="00814D24"/>
  </w:style>
  <w:style w:type="paragraph" w:styleId="a7">
    <w:name w:val="List Paragraph"/>
    <w:basedOn w:val="a"/>
    <w:uiPriority w:val="34"/>
    <w:qFormat/>
    <w:rsid w:val="00D8779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21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219D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21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219DE"/>
    <w:rPr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435A9F"/>
    <w:rPr>
      <w:color w:val="605E5C"/>
      <w:shd w:val="clear" w:color="auto" w:fill="E1DFDD"/>
    </w:rPr>
  </w:style>
  <w:style w:type="character" w:styleId="ac">
    <w:name w:val="Strong"/>
    <w:basedOn w:val="a0"/>
    <w:qFormat/>
    <w:rsid w:val="00C87A9E"/>
    <w:rPr>
      <w:b/>
      <w:bCs/>
    </w:rPr>
  </w:style>
  <w:style w:type="paragraph" w:styleId="ad">
    <w:name w:val="No Spacing"/>
    <w:uiPriority w:val="99"/>
    <w:qFormat/>
    <w:rsid w:val="00332631"/>
    <w:pPr>
      <w:widowControl w:val="0"/>
    </w:pPr>
    <w:rPr>
      <w:rFonts w:ascii="Calibri" w:eastAsia="新細明體" w:hAnsi="Calibri" w:cs="Times New Roman"/>
    </w:rPr>
  </w:style>
  <w:style w:type="character" w:customStyle="1" w:styleId="lrzxr">
    <w:name w:val="lrzxr"/>
    <w:basedOn w:val="a0"/>
    <w:rsid w:val="0098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2DAD-E307-4D4B-B604-85986F53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中華發光使命協會</dc:creator>
  <cp:lastModifiedBy>?? ?</cp:lastModifiedBy>
  <cp:revision>4</cp:revision>
  <cp:lastPrinted>2020-01-14T16:29:00Z</cp:lastPrinted>
  <dcterms:created xsi:type="dcterms:W3CDTF">2020-01-14T16:28:00Z</dcterms:created>
  <dcterms:modified xsi:type="dcterms:W3CDTF">2020-01-14T16:29:00Z</dcterms:modified>
</cp:coreProperties>
</file>